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7F" w:rsidRPr="0044747F" w:rsidRDefault="0044747F" w:rsidP="0044747F"/>
    <w:p w:rsidR="0044747F" w:rsidRPr="0044747F" w:rsidRDefault="0044747F" w:rsidP="0044747F">
      <w:pPr>
        <w:shd w:val="clear" w:color="auto" w:fill="FFFFFF"/>
        <w:tabs>
          <w:tab w:val="left" w:pos="9360"/>
        </w:tabs>
        <w:ind w:right="57"/>
        <w:jc w:val="center"/>
        <w:rPr>
          <w:sz w:val="28"/>
          <w:szCs w:val="28"/>
          <w:lang w:bidi="ru-RU"/>
        </w:rPr>
      </w:pPr>
      <w:r w:rsidRPr="0044747F">
        <w:rPr>
          <w:sz w:val="28"/>
          <w:szCs w:val="28"/>
          <w:lang w:bidi="ru-RU"/>
        </w:rPr>
        <w:t>Муниципальное бюджетное общеобразовательное учреждение</w:t>
      </w:r>
    </w:p>
    <w:p w:rsidR="0044747F" w:rsidRPr="0044747F" w:rsidRDefault="0044747F" w:rsidP="0044747F">
      <w:pPr>
        <w:shd w:val="clear" w:color="auto" w:fill="FFFFFF"/>
        <w:ind w:right="57"/>
        <w:jc w:val="center"/>
        <w:rPr>
          <w:sz w:val="28"/>
          <w:szCs w:val="28"/>
          <w:lang w:bidi="ru-RU"/>
        </w:rPr>
      </w:pPr>
      <w:r w:rsidRPr="0044747F">
        <w:rPr>
          <w:sz w:val="28"/>
          <w:szCs w:val="28"/>
          <w:lang w:bidi="ru-RU"/>
        </w:rPr>
        <w:t>средняя общеобразовательная школа с. Большой Самовец</w:t>
      </w:r>
    </w:p>
    <w:p w:rsidR="0044747F" w:rsidRPr="0044747F" w:rsidRDefault="0044747F" w:rsidP="0044747F">
      <w:pPr>
        <w:shd w:val="clear" w:color="auto" w:fill="FFFFFF"/>
        <w:ind w:right="57"/>
        <w:jc w:val="center"/>
        <w:rPr>
          <w:sz w:val="28"/>
          <w:szCs w:val="28"/>
          <w:lang w:bidi="ru-RU"/>
        </w:rPr>
      </w:pPr>
      <w:r w:rsidRPr="0044747F">
        <w:rPr>
          <w:sz w:val="28"/>
          <w:szCs w:val="28"/>
          <w:lang w:bidi="ru-RU"/>
        </w:rPr>
        <w:t xml:space="preserve">                     Грязинского муниципального района Липецкой области</w:t>
      </w:r>
      <w:r w:rsidRPr="0044747F">
        <w:rPr>
          <w:sz w:val="28"/>
          <w:szCs w:val="28"/>
          <w:lang w:bidi="ru-RU"/>
        </w:rPr>
        <w:tab/>
      </w:r>
      <w:r w:rsidRPr="0044747F">
        <w:rPr>
          <w:sz w:val="28"/>
          <w:szCs w:val="28"/>
          <w:lang w:bidi="ru-RU"/>
        </w:rPr>
        <w:tab/>
      </w:r>
      <w:r w:rsidRPr="0044747F">
        <w:rPr>
          <w:sz w:val="28"/>
          <w:szCs w:val="28"/>
          <w:lang w:bidi="ru-RU"/>
        </w:rPr>
        <w:tab/>
      </w:r>
      <w:r w:rsidRPr="0044747F">
        <w:rPr>
          <w:sz w:val="28"/>
          <w:szCs w:val="28"/>
          <w:lang w:bidi="ru-RU"/>
        </w:rPr>
        <w:tab/>
      </w:r>
      <w:r w:rsidRPr="0044747F">
        <w:rPr>
          <w:sz w:val="28"/>
          <w:szCs w:val="28"/>
          <w:lang w:bidi="ru-RU"/>
        </w:rPr>
        <w:tab/>
      </w:r>
      <w:r w:rsidRPr="0044747F">
        <w:rPr>
          <w:sz w:val="28"/>
          <w:szCs w:val="28"/>
          <w:lang w:bidi="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3"/>
        <w:gridCol w:w="3237"/>
      </w:tblGrid>
      <w:tr w:rsidR="0044747F" w:rsidRPr="0044747F" w:rsidTr="007D464C">
        <w:trPr>
          <w:trHeight w:val="1888"/>
          <w:jc w:val="center"/>
        </w:trPr>
        <w:tc>
          <w:tcPr>
            <w:tcW w:w="3299" w:type="dxa"/>
            <w:tcBorders>
              <w:top w:val="single" w:sz="4" w:space="0" w:color="auto"/>
              <w:left w:val="single" w:sz="4" w:space="0" w:color="auto"/>
              <w:bottom w:val="single" w:sz="4" w:space="0" w:color="auto"/>
              <w:right w:val="single" w:sz="4" w:space="0" w:color="auto"/>
            </w:tcBorders>
            <w:hideMark/>
          </w:tcPr>
          <w:p w:rsidR="0044747F" w:rsidRPr="0044747F" w:rsidRDefault="0044747F" w:rsidP="007D464C">
            <w:pPr>
              <w:rPr>
                <w:rFonts w:eastAsia="Calibri"/>
                <w:b/>
                <w:lang w:bidi="ru-RU"/>
              </w:rPr>
            </w:pPr>
            <w:r w:rsidRPr="0044747F">
              <w:rPr>
                <w:b/>
                <w:lang w:bidi="ru-RU"/>
              </w:rPr>
              <w:t xml:space="preserve">       «Рассмотрено»</w:t>
            </w:r>
          </w:p>
          <w:p w:rsidR="0044747F" w:rsidRPr="0044747F" w:rsidRDefault="0044747F" w:rsidP="007D464C">
            <w:pPr>
              <w:rPr>
                <w:lang w:bidi="ru-RU"/>
              </w:rPr>
            </w:pPr>
            <w:r w:rsidRPr="0044747F">
              <w:rPr>
                <w:lang w:bidi="ru-RU"/>
              </w:rPr>
              <w:t>на заседании МО</w:t>
            </w:r>
          </w:p>
          <w:p w:rsidR="0044747F" w:rsidRPr="0044747F" w:rsidRDefault="0044747F" w:rsidP="007D464C">
            <w:pPr>
              <w:rPr>
                <w:lang w:bidi="ru-RU"/>
              </w:rPr>
            </w:pPr>
            <w:r w:rsidRPr="0044747F">
              <w:rPr>
                <w:lang w:bidi="ru-RU"/>
              </w:rPr>
              <w:t>Руководитель МО</w:t>
            </w:r>
          </w:p>
          <w:p w:rsidR="0044747F" w:rsidRPr="0044747F" w:rsidRDefault="0044747F" w:rsidP="007D464C">
            <w:pPr>
              <w:rPr>
                <w:lang w:bidi="ru-RU"/>
              </w:rPr>
            </w:pPr>
            <w:r w:rsidRPr="0044747F">
              <w:rPr>
                <w:lang w:bidi="ru-RU"/>
              </w:rPr>
              <w:t>_________ С.В. Козлова</w:t>
            </w:r>
          </w:p>
          <w:p w:rsidR="0044747F" w:rsidRPr="0044747F" w:rsidRDefault="0044747F" w:rsidP="007D464C">
            <w:pPr>
              <w:rPr>
                <w:lang w:bidi="ru-RU"/>
              </w:rPr>
            </w:pPr>
            <w:r w:rsidRPr="0044747F">
              <w:rPr>
                <w:lang w:bidi="ru-RU"/>
              </w:rPr>
              <w:t xml:space="preserve">Протокол </w:t>
            </w:r>
          </w:p>
          <w:p w:rsidR="0044747F" w:rsidRPr="0044747F" w:rsidRDefault="0044747F" w:rsidP="00C41697">
            <w:pPr>
              <w:rPr>
                <w:rFonts w:eastAsia="Calibri"/>
                <w:lang w:bidi="ru-RU"/>
              </w:rPr>
            </w:pPr>
            <w:r w:rsidRPr="0044747F">
              <w:rPr>
                <w:lang w:bidi="ru-RU"/>
              </w:rPr>
              <w:t xml:space="preserve">от </w:t>
            </w:r>
            <w:r w:rsidR="00C41697">
              <w:rPr>
                <w:lang w:bidi="ru-RU"/>
              </w:rPr>
              <w:t xml:space="preserve">        2018 г.    №</w:t>
            </w:r>
          </w:p>
        </w:tc>
        <w:tc>
          <w:tcPr>
            <w:tcW w:w="3298" w:type="dxa"/>
            <w:tcBorders>
              <w:top w:val="single" w:sz="4" w:space="0" w:color="auto"/>
              <w:left w:val="single" w:sz="4" w:space="0" w:color="auto"/>
              <w:bottom w:val="single" w:sz="4" w:space="0" w:color="auto"/>
              <w:right w:val="single" w:sz="4" w:space="0" w:color="auto"/>
            </w:tcBorders>
            <w:hideMark/>
          </w:tcPr>
          <w:p w:rsidR="0044747F" w:rsidRPr="0044747F" w:rsidRDefault="0044747F" w:rsidP="007D464C">
            <w:pPr>
              <w:rPr>
                <w:rFonts w:eastAsia="Calibri"/>
                <w:b/>
                <w:lang w:bidi="ru-RU"/>
              </w:rPr>
            </w:pPr>
            <w:r w:rsidRPr="0044747F">
              <w:rPr>
                <w:b/>
                <w:lang w:bidi="ru-RU"/>
              </w:rPr>
              <w:t xml:space="preserve">       «Рассмотрено»</w:t>
            </w:r>
          </w:p>
          <w:p w:rsidR="0044747F" w:rsidRPr="0044747F" w:rsidRDefault="0044747F" w:rsidP="007D464C">
            <w:pPr>
              <w:rPr>
                <w:lang w:bidi="ru-RU"/>
              </w:rPr>
            </w:pPr>
            <w:r w:rsidRPr="0044747F">
              <w:rPr>
                <w:lang w:bidi="ru-RU"/>
              </w:rPr>
              <w:t>на заседании МС</w:t>
            </w:r>
          </w:p>
          <w:p w:rsidR="0044747F" w:rsidRPr="0044747F" w:rsidRDefault="0044747F" w:rsidP="007D464C">
            <w:pPr>
              <w:rPr>
                <w:lang w:bidi="ru-RU"/>
              </w:rPr>
            </w:pPr>
            <w:r w:rsidRPr="0044747F">
              <w:rPr>
                <w:lang w:bidi="ru-RU"/>
              </w:rPr>
              <w:t>Руководитель МС</w:t>
            </w:r>
          </w:p>
          <w:p w:rsidR="0044747F" w:rsidRPr="0044747F" w:rsidRDefault="0044747F" w:rsidP="007D464C">
            <w:pPr>
              <w:rPr>
                <w:lang w:bidi="ru-RU"/>
              </w:rPr>
            </w:pPr>
            <w:r w:rsidRPr="0044747F">
              <w:rPr>
                <w:lang w:bidi="ru-RU"/>
              </w:rPr>
              <w:t>_______ В.В. Голышкина</w:t>
            </w:r>
          </w:p>
          <w:p w:rsidR="0044747F" w:rsidRPr="0044747F" w:rsidRDefault="0044747F" w:rsidP="007D464C">
            <w:pPr>
              <w:rPr>
                <w:lang w:bidi="ru-RU"/>
              </w:rPr>
            </w:pPr>
            <w:r w:rsidRPr="0044747F">
              <w:rPr>
                <w:lang w:bidi="ru-RU"/>
              </w:rPr>
              <w:t xml:space="preserve">Протокол </w:t>
            </w:r>
          </w:p>
          <w:p w:rsidR="0044747F" w:rsidRPr="0044747F" w:rsidRDefault="00764EB7" w:rsidP="00C41697">
            <w:pPr>
              <w:rPr>
                <w:rFonts w:eastAsia="Calibri"/>
                <w:lang w:bidi="ru-RU"/>
              </w:rPr>
            </w:pPr>
            <w:r>
              <w:rPr>
                <w:lang w:bidi="ru-RU"/>
              </w:rPr>
              <w:t xml:space="preserve">от </w:t>
            </w:r>
            <w:r w:rsidR="00C41697">
              <w:rPr>
                <w:lang w:bidi="ru-RU"/>
              </w:rPr>
              <w:t xml:space="preserve">      </w:t>
            </w:r>
            <w:r w:rsidR="0044747F" w:rsidRPr="0044747F">
              <w:rPr>
                <w:lang w:bidi="ru-RU"/>
              </w:rPr>
              <w:t>201</w:t>
            </w:r>
            <w:r w:rsidR="00C41697">
              <w:rPr>
                <w:lang w:bidi="ru-RU"/>
              </w:rPr>
              <w:t>8 г.    №</w:t>
            </w:r>
          </w:p>
        </w:tc>
        <w:tc>
          <w:tcPr>
            <w:tcW w:w="3258" w:type="dxa"/>
            <w:tcBorders>
              <w:top w:val="single" w:sz="4" w:space="0" w:color="auto"/>
              <w:left w:val="single" w:sz="4" w:space="0" w:color="auto"/>
              <w:bottom w:val="single" w:sz="4" w:space="0" w:color="auto"/>
              <w:right w:val="single" w:sz="4" w:space="0" w:color="auto"/>
            </w:tcBorders>
          </w:tcPr>
          <w:p w:rsidR="0044747F" w:rsidRPr="0044747F" w:rsidRDefault="0044747F" w:rsidP="007D464C">
            <w:pPr>
              <w:rPr>
                <w:rFonts w:eastAsia="Calibri"/>
                <w:lang w:bidi="ru-RU"/>
              </w:rPr>
            </w:pPr>
            <w:r w:rsidRPr="0044747F">
              <w:rPr>
                <w:b/>
                <w:lang w:bidi="ru-RU"/>
              </w:rPr>
              <w:t xml:space="preserve">       «Утверждаю»</w:t>
            </w:r>
          </w:p>
          <w:p w:rsidR="0044747F" w:rsidRPr="0044747F" w:rsidRDefault="0044747F" w:rsidP="007D464C">
            <w:pPr>
              <w:rPr>
                <w:lang w:bidi="ru-RU"/>
              </w:rPr>
            </w:pPr>
            <w:r w:rsidRPr="0044747F">
              <w:rPr>
                <w:lang w:bidi="ru-RU"/>
              </w:rPr>
              <w:t xml:space="preserve">Директор МБОУ СОШ </w:t>
            </w:r>
          </w:p>
          <w:p w:rsidR="0044747F" w:rsidRPr="0044747F" w:rsidRDefault="0044747F" w:rsidP="007D464C">
            <w:pPr>
              <w:rPr>
                <w:lang w:bidi="ru-RU"/>
              </w:rPr>
            </w:pPr>
            <w:r w:rsidRPr="0044747F">
              <w:rPr>
                <w:lang w:bidi="ru-RU"/>
              </w:rPr>
              <w:t>с. Большой Самовец</w:t>
            </w:r>
          </w:p>
          <w:p w:rsidR="0044747F" w:rsidRPr="0044747F" w:rsidRDefault="0044747F" w:rsidP="007D464C">
            <w:pPr>
              <w:rPr>
                <w:lang w:bidi="ru-RU"/>
              </w:rPr>
            </w:pPr>
            <w:r w:rsidRPr="0044747F">
              <w:rPr>
                <w:lang w:bidi="ru-RU"/>
              </w:rPr>
              <w:t>__________ Д.Ю. Федерякин</w:t>
            </w:r>
          </w:p>
          <w:p w:rsidR="0044747F" w:rsidRPr="0044747F" w:rsidRDefault="0044747F" w:rsidP="007D464C">
            <w:pPr>
              <w:rPr>
                <w:lang w:bidi="ru-RU"/>
              </w:rPr>
            </w:pPr>
            <w:r w:rsidRPr="0044747F">
              <w:rPr>
                <w:lang w:bidi="ru-RU"/>
              </w:rPr>
              <w:t xml:space="preserve">Приказ </w:t>
            </w:r>
          </w:p>
          <w:p w:rsidR="0044747F" w:rsidRPr="0044747F" w:rsidRDefault="00764EB7" w:rsidP="007D464C">
            <w:pPr>
              <w:rPr>
                <w:lang w:bidi="ru-RU"/>
              </w:rPr>
            </w:pPr>
            <w:r>
              <w:rPr>
                <w:lang w:bidi="ru-RU"/>
              </w:rPr>
              <w:t>о</w:t>
            </w:r>
            <w:r w:rsidR="0044747F" w:rsidRPr="0044747F">
              <w:rPr>
                <w:lang w:bidi="ru-RU"/>
              </w:rPr>
              <w:t>т</w:t>
            </w:r>
            <w:r>
              <w:rPr>
                <w:lang w:bidi="ru-RU"/>
              </w:rPr>
              <w:t xml:space="preserve"> </w:t>
            </w:r>
            <w:r w:rsidR="00C41697">
              <w:rPr>
                <w:lang w:bidi="ru-RU"/>
              </w:rPr>
              <w:t xml:space="preserve">       2018</w:t>
            </w:r>
            <w:r w:rsidR="0044747F" w:rsidRPr="0044747F">
              <w:rPr>
                <w:lang w:bidi="ru-RU"/>
              </w:rPr>
              <w:t xml:space="preserve"> г. №</w:t>
            </w:r>
          </w:p>
          <w:p w:rsidR="0044747F" w:rsidRPr="0044747F" w:rsidRDefault="0044747F" w:rsidP="007D464C">
            <w:pPr>
              <w:rPr>
                <w:rFonts w:eastAsia="Calibri"/>
                <w:lang w:bidi="ru-RU"/>
              </w:rPr>
            </w:pPr>
          </w:p>
        </w:tc>
      </w:tr>
    </w:tbl>
    <w:p w:rsidR="0044747F" w:rsidRPr="0044747F" w:rsidRDefault="0044747F" w:rsidP="0044747F">
      <w:pPr>
        <w:shd w:val="clear" w:color="auto" w:fill="FFFFFF"/>
        <w:ind w:right="57"/>
        <w:jc w:val="center"/>
        <w:rPr>
          <w:sz w:val="28"/>
          <w:szCs w:val="28"/>
          <w:lang w:bidi="ru-RU"/>
        </w:rPr>
      </w:pPr>
    </w:p>
    <w:p w:rsidR="0044747F" w:rsidRPr="0044747F" w:rsidRDefault="0044747F" w:rsidP="0044747F">
      <w:pPr>
        <w:shd w:val="clear" w:color="auto" w:fill="FFFFFF"/>
        <w:tabs>
          <w:tab w:val="left" w:pos="2437"/>
          <w:tab w:val="center" w:pos="5074"/>
        </w:tabs>
        <w:spacing w:line="360" w:lineRule="auto"/>
        <w:ind w:right="57"/>
        <w:rPr>
          <w:color w:val="000000"/>
          <w:lang w:bidi="ru-RU"/>
        </w:rPr>
      </w:pPr>
      <w:r w:rsidRPr="0044747F">
        <w:rPr>
          <w:color w:val="000000"/>
          <w:lang w:bidi="ru-RU"/>
        </w:rPr>
        <w:t xml:space="preserve">                                                    </w:t>
      </w:r>
    </w:p>
    <w:p w:rsidR="0044747F" w:rsidRPr="0044747F" w:rsidRDefault="0044747F" w:rsidP="0044747F">
      <w:pPr>
        <w:shd w:val="clear" w:color="auto" w:fill="FFFFFF"/>
        <w:tabs>
          <w:tab w:val="left" w:pos="2437"/>
          <w:tab w:val="center" w:pos="5074"/>
        </w:tabs>
        <w:spacing w:line="360" w:lineRule="auto"/>
        <w:ind w:right="57"/>
        <w:jc w:val="center"/>
        <w:rPr>
          <w:color w:val="000000"/>
          <w:lang w:bidi="ru-RU"/>
        </w:rPr>
      </w:pPr>
    </w:p>
    <w:p w:rsidR="0044747F" w:rsidRPr="0044747F" w:rsidRDefault="0044747F" w:rsidP="0044747F">
      <w:pPr>
        <w:shd w:val="clear" w:color="auto" w:fill="FFFFFF"/>
        <w:tabs>
          <w:tab w:val="left" w:pos="2437"/>
          <w:tab w:val="center" w:pos="5074"/>
        </w:tabs>
        <w:spacing w:line="360" w:lineRule="auto"/>
        <w:ind w:right="57"/>
        <w:jc w:val="center"/>
        <w:rPr>
          <w:b/>
          <w:bCs/>
          <w:color w:val="000000"/>
          <w:w w:val="133"/>
          <w:sz w:val="44"/>
          <w:szCs w:val="44"/>
          <w:lang w:bidi="ru-RU"/>
        </w:rPr>
      </w:pPr>
    </w:p>
    <w:p w:rsidR="0044747F" w:rsidRPr="0044747F" w:rsidRDefault="0044747F" w:rsidP="0044747F">
      <w:pPr>
        <w:spacing w:line="276" w:lineRule="auto"/>
        <w:jc w:val="center"/>
        <w:rPr>
          <w:b/>
          <w:sz w:val="36"/>
          <w:szCs w:val="36"/>
        </w:rPr>
      </w:pPr>
      <w:r w:rsidRPr="0044747F">
        <w:rPr>
          <w:b/>
          <w:sz w:val="36"/>
          <w:szCs w:val="36"/>
        </w:rPr>
        <w:t>Рабочая программа</w:t>
      </w:r>
    </w:p>
    <w:p w:rsidR="0044747F" w:rsidRPr="0044747F" w:rsidRDefault="0044747F" w:rsidP="0044747F">
      <w:pPr>
        <w:spacing w:line="276" w:lineRule="auto"/>
        <w:jc w:val="center"/>
        <w:rPr>
          <w:b/>
          <w:sz w:val="36"/>
          <w:szCs w:val="36"/>
        </w:rPr>
      </w:pPr>
      <w:r w:rsidRPr="0044747F">
        <w:rPr>
          <w:b/>
          <w:sz w:val="36"/>
          <w:szCs w:val="36"/>
        </w:rPr>
        <w:t>по учебному предмету «Информатика и ИКТ»</w:t>
      </w:r>
    </w:p>
    <w:p w:rsidR="0044747F" w:rsidRPr="0044747F" w:rsidRDefault="0044747F" w:rsidP="0044747F">
      <w:pPr>
        <w:spacing w:line="276" w:lineRule="auto"/>
        <w:jc w:val="center"/>
      </w:pPr>
      <w:r w:rsidRPr="0044747F">
        <w:t>(наименование учебного предмета (курса))</w:t>
      </w:r>
    </w:p>
    <w:p w:rsidR="0044747F" w:rsidRPr="0044747F" w:rsidRDefault="0044747F" w:rsidP="0044747F">
      <w:pPr>
        <w:spacing w:line="276" w:lineRule="auto"/>
        <w:jc w:val="center"/>
        <w:rPr>
          <w:b/>
        </w:rPr>
      </w:pPr>
    </w:p>
    <w:p w:rsidR="0044747F" w:rsidRPr="0044747F" w:rsidRDefault="0044747F" w:rsidP="0044747F">
      <w:pPr>
        <w:spacing w:line="276" w:lineRule="auto"/>
        <w:jc w:val="center"/>
        <w:rPr>
          <w:b/>
          <w:sz w:val="32"/>
          <w:szCs w:val="32"/>
        </w:rPr>
      </w:pPr>
      <w:r w:rsidRPr="0044747F">
        <w:rPr>
          <w:b/>
          <w:sz w:val="32"/>
          <w:szCs w:val="32"/>
        </w:rPr>
        <w:t>(приложение к ООП СОО)</w:t>
      </w:r>
    </w:p>
    <w:p w:rsidR="0044747F" w:rsidRPr="0044747F" w:rsidRDefault="0044747F" w:rsidP="0044747F">
      <w:pPr>
        <w:spacing w:line="276" w:lineRule="auto"/>
        <w:jc w:val="center"/>
        <w:rPr>
          <w:b/>
          <w:sz w:val="32"/>
          <w:szCs w:val="32"/>
        </w:rPr>
      </w:pPr>
    </w:p>
    <w:p w:rsidR="0044747F" w:rsidRPr="0044747F" w:rsidRDefault="0044747F" w:rsidP="0044747F">
      <w:pPr>
        <w:spacing w:line="276" w:lineRule="auto"/>
        <w:jc w:val="center"/>
        <w:rPr>
          <w:b/>
          <w:sz w:val="40"/>
          <w:szCs w:val="40"/>
        </w:rPr>
      </w:pPr>
      <w:r w:rsidRPr="0044747F">
        <w:rPr>
          <w:b/>
          <w:sz w:val="40"/>
          <w:szCs w:val="40"/>
        </w:rPr>
        <w:t>11 класс</w:t>
      </w:r>
    </w:p>
    <w:p w:rsidR="0044747F" w:rsidRPr="0044747F" w:rsidRDefault="0044747F" w:rsidP="0044747F">
      <w:pPr>
        <w:spacing w:line="276" w:lineRule="auto"/>
        <w:jc w:val="center"/>
        <w:rPr>
          <w:b/>
          <w:sz w:val="40"/>
          <w:szCs w:val="40"/>
        </w:rPr>
      </w:pPr>
      <w:r w:rsidRPr="0044747F">
        <w:rPr>
          <w:b/>
          <w:sz w:val="40"/>
          <w:szCs w:val="40"/>
        </w:rPr>
        <w:t>(ФК ГОС)</w:t>
      </w:r>
    </w:p>
    <w:p w:rsidR="0044747F" w:rsidRPr="0044747F" w:rsidRDefault="00C41697" w:rsidP="0044747F">
      <w:pPr>
        <w:spacing w:line="276" w:lineRule="auto"/>
        <w:jc w:val="center"/>
        <w:rPr>
          <w:b/>
          <w:sz w:val="32"/>
          <w:szCs w:val="32"/>
        </w:rPr>
      </w:pPr>
      <w:r>
        <w:rPr>
          <w:b/>
          <w:sz w:val="32"/>
          <w:szCs w:val="32"/>
        </w:rPr>
        <w:t>2018-2019</w:t>
      </w:r>
      <w:r w:rsidR="0044747F" w:rsidRPr="0044747F">
        <w:rPr>
          <w:b/>
          <w:sz w:val="32"/>
          <w:szCs w:val="32"/>
        </w:rPr>
        <w:t xml:space="preserve"> учебный год</w:t>
      </w:r>
    </w:p>
    <w:p w:rsidR="0044747F" w:rsidRPr="0044747F" w:rsidRDefault="0044747F" w:rsidP="0044747F">
      <w:pPr>
        <w:spacing w:line="276" w:lineRule="auto"/>
        <w:jc w:val="center"/>
      </w:pPr>
      <w:r w:rsidRPr="0044747F">
        <w:t>(срок реализации программы)</w:t>
      </w:r>
    </w:p>
    <w:p w:rsidR="0044747F" w:rsidRPr="0044747F" w:rsidRDefault="0044747F" w:rsidP="0044747F">
      <w:pPr>
        <w:spacing w:line="276" w:lineRule="auto"/>
        <w:jc w:val="center"/>
        <w:rPr>
          <w:sz w:val="36"/>
          <w:szCs w:val="36"/>
        </w:rPr>
      </w:pPr>
    </w:p>
    <w:p w:rsidR="0044747F" w:rsidRPr="0044747F" w:rsidRDefault="0044747F" w:rsidP="0044747F">
      <w:pPr>
        <w:spacing w:line="276" w:lineRule="auto"/>
      </w:pPr>
    </w:p>
    <w:p w:rsidR="0044747F" w:rsidRPr="0044747F" w:rsidRDefault="0044747F" w:rsidP="0044747F">
      <w:pPr>
        <w:spacing w:line="276" w:lineRule="auto"/>
      </w:pPr>
    </w:p>
    <w:p w:rsidR="0044747F" w:rsidRPr="0044747F" w:rsidRDefault="0044747F" w:rsidP="0044747F">
      <w:pPr>
        <w:spacing w:line="276" w:lineRule="auto"/>
      </w:pPr>
    </w:p>
    <w:p w:rsidR="0044747F" w:rsidRPr="0044747F" w:rsidRDefault="0044747F" w:rsidP="0044747F">
      <w:pPr>
        <w:spacing w:line="276" w:lineRule="auto"/>
      </w:pPr>
    </w:p>
    <w:p w:rsidR="0044747F" w:rsidRPr="0044747F" w:rsidRDefault="0044747F" w:rsidP="0044747F">
      <w:pPr>
        <w:spacing w:line="276" w:lineRule="auto"/>
        <w:jc w:val="right"/>
      </w:pPr>
      <w:r w:rsidRPr="0044747F">
        <w:t>Ф.И.О. учителя (преподавателя), составившего рабочую учебную программу:</w:t>
      </w:r>
    </w:p>
    <w:p w:rsidR="0044747F" w:rsidRPr="0044747F" w:rsidRDefault="0044747F" w:rsidP="0044747F">
      <w:pPr>
        <w:spacing w:line="276" w:lineRule="auto"/>
        <w:jc w:val="right"/>
        <w:rPr>
          <w:rFonts w:eastAsia="Courier New"/>
          <w:color w:val="000000"/>
          <w:lang w:bidi="ru-RU"/>
        </w:rPr>
      </w:pPr>
      <w:r w:rsidRPr="0044747F">
        <w:rPr>
          <w:b/>
          <w:sz w:val="28"/>
          <w:szCs w:val="28"/>
        </w:rPr>
        <w:t>Курдюкова Н.А.</w:t>
      </w:r>
    </w:p>
    <w:p w:rsidR="0044747F" w:rsidRPr="0044747F" w:rsidRDefault="0044747F" w:rsidP="0044747F">
      <w:pPr>
        <w:tabs>
          <w:tab w:val="left" w:pos="2304"/>
        </w:tabs>
        <w:jc w:val="center"/>
        <w:rPr>
          <w:sz w:val="28"/>
          <w:szCs w:val="28"/>
        </w:rPr>
      </w:pPr>
    </w:p>
    <w:p w:rsidR="0044747F" w:rsidRPr="0044747F" w:rsidRDefault="0044747F" w:rsidP="0044747F">
      <w:pPr>
        <w:spacing w:after="200" w:line="276" w:lineRule="auto"/>
        <w:jc w:val="center"/>
        <w:rPr>
          <w:b/>
          <w:bCs/>
          <w:caps/>
          <w:sz w:val="28"/>
          <w:szCs w:val="28"/>
        </w:rPr>
      </w:pPr>
    </w:p>
    <w:p w:rsidR="0044747F" w:rsidRPr="0044747F" w:rsidRDefault="0044747F" w:rsidP="0044747F">
      <w:pPr>
        <w:spacing w:after="200" w:line="276" w:lineRule="auto"/>
        <w:jc w:val="center"/>
        <w:rPr>
          <w:b/>
          <w:bCs/>
          <w:caps/>
          <w:sz w:val="28"/>
          <w:szCs w:val="28"/>
        </w:rPr>
      </w:pPr>
    </w:p>
    <w:p w:rsidR="0044747F" w:rsidRPr="0044747F" w:rsidRDefault="0044747F" w:rsidP="0044747F">
      <w:pPr>
        <w:spacing w:after="200" w:line="276" w:lineRule="auto"/>
        <w:jc w:val="center"/>
        <w:rPr>
          <w:b/>
          <w:bCs/>
          <w:caps/>
          <w:sz w:val="28"/>
          <w:szCs w:val="28"/>
        </w:rPr>
      </w:pPr>
    </w:p>
    <w:p w:rsidR="00AB1804" w:rsidRPr="0044747F" w:rsidRDefault="00AB1804" w:rsidP="001E2E60">
      <w:pPr>
        <w:jc w:val="center"/>
      </w:pPr>
    </w:p>
    <w:p w:rsidR="006E5E55" w:rsidRPr="0044747F" w:rsidRDefault="00921FF4" w:rsidP="00144C75">
      <w:pPr>
        <w:jc w:val="center"/>
        <w:rPr>
          <w:b/>
          <w:sz w:val="28"/>
          <w:szCs w:val="26"/>
        </w:rPr>
      </w:pPr>
      <w:r w:rsidRPr="0044747F">
        <w:rPr>
          <w:b/>
          <w:sz w:val="28"/>
          <w:szCs w:val="26"/>
          <w:lang w:val="en-US"/>
        </w:rPr>
        <w:lastRenderedPageBreak/>
        <w:t>I</w:t>
      </w:r>
      <w:r w:rsidRPr="0044747F">
        <w:rPr>
          <w:b/>
          <w:sz w:val="28"/>
          <w:szCs w:val="26"/>
        </w:rPr>
        <w:t xml:space="preserve">. </w:t>
      </w:r>
      <w:r w:rsidR="006E5E55" w:rsidRPr="0044747F">
        <w:rPr>
          <w:b/>
          <w:sz w:val="28"/>
          <w:szCs w:val="26"/>
        </w:rPr>
        <w:t>Пояснительная записка</w:t>
      </w:r>
    </w:p>
    <w:p w:rsidR="006E5E55" w:rsidRPr="0044747F" w:rsidRDefault="006E5E55" w:rsidP="006E5E55">
      <w:pPr>
        <w:jc w:val="both"/>
      </w:pPr>
    </w:p>
    <w:p w:rsidR="006E5E55" w:rsidRPr="0044747F" w:rsidRDefault="006E5E55" w:rsidP="006E5E55">
      <w:pPr>
        <w:jc w:val="both"/>
        <w:rPr>
          <w:b/>
          <w:color w:val="000000"/>
        </w:rPr>
      </w:pPr>
      <w:r w:rsidRPr="0044747F">
        <w:rPr>
          <w:b/>
          <w:color w:val="000000"/>
        </w:rPr>
        <w:t>Цели и задачи</w:t>
      </w:r>
    </w:p>
    <w:p w:rsidR="00FE0B1F" w:rsidRPr="0044747F" w:rsidRDefault="00FE0B1F" w:rsidP="006E5E55">
      <w:pPr>
        <w:jc w:val="both"/>
        <w:rPr>
          <w:color w:val="000000"/>
        </w:rPr>
      </w:pPr>
    </w:p>
    <w:p w:rsidR="007745DC" w:rsidRPr="0044747F" w:rsidRDefault="007745DC" w:rsidP="007745DC">
      <w:pPr>
        <w:shd w:val="clear" w:color="auto" w:fill="FFFFFF"/>
        <w:spacing w:line="274" w:lineRule="exact"/>
        <w:ind w:right="141" w:firstLine="567"/>
        <w:jc w:val="both"/>
      </w:pPr>
      <w:r w:rsidRPr="0044747F">
        <w:rPr>
          <w:iCs/>
        </w:rPr>
        <w:t xml:space="preserve">Изучение информатики и информационно-коммуникационных технологий в старшей школе направлено на достижение следующих </w:t>
      </w:r>
      <w:r w:rsidRPr="0044747F">
        <w:rPr>
          <w:b/>
          <w:iCs/>
        </w:rPr>
        <w:t>целей</w:t>
      </w:r>
      <w:r w:rsidRPr="0044747F">
        <w:rPr>
          <w:iCs/>
        </w:rPr>
        <w:t>:</w:t>
      </w:r>
    </w:p>
    <w:p w:rsidR="007745DC" w:rsidRPr="0044747F" w:rsidRDefault="007745DC" w:rsidP="00DF013F">
      <w:pPr>
        <w:numPr>
          <w:ilvl w:val="0"/>
          <w:numId w:val="8"/>
        </w:numPr>
        <w:tabs>
          <w:tab w:val="left" w:pos="567"/>
          <w:tab w:val="left" w:pos="993"/>
        </w:tabs>
        <w:ind w:left="0" w:right="141" w:firstLine="567"/>
        <w:jc w:val="both"/>
      </w:pPr>
      <w:r w:rsidRPr="0044747F">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745DC" w:rsidRPr="0044747F" w:rsidRDefault="007745DC" w:rsidP="00DF013F">
      <w:pPr>
        <w:numPr>
          <w:ilvl w:val="0"/>
          <w:numId w:val="8"/>
        </w:numPr>
        <w:tabs>
          <w:tab w:val="left" w:pos="567"/>
          <w:tab w:val="left" w:pos="993"/>
        </w:tabs>
        <w:ind w:left="0" w:right="141" w:firstLine="567"/>
        <w:jc w:val="both"/>
      </w:pPr>
      <w:r w:rsidRPr="0044747F">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745DC" w:rsidRPr="0044747F" w:rsidRDefault="007745DC" w:rsidP="00DF013F">
      <w:pPr>
        <w:numPr>
          <w:ilvl w:val="0"/>
          <w:numId w:val="8"/>
        </w:numPr>
        <w:tabs>
          <w:tab w:val="left" w:pos="567"/>
          <w:tab w:val="left" w:pos="993"/>
        </w:tabs>
        <w:ind w:left="0" w:right="141" w:firstLine="567"/>
        <w:jc w:val="both"/>
      </w:pPr>
      <w:r w:rsidRPr="0044747F">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745DC" w:rsidRPr="0044747F" w:rsidRDefault="007745DC" w:rsidP="00DF013F">
      <w:pPr>
        <w:numPr>
          <w:ilvl w:val="0"/>
          <w:numId w:val="8"/>
        </w:numPr>
        <w:tabs>
          <w:tab w:val="left" w:pos="567"/>
          <w:tab w:val="left" w:pos="993"/>
        </w:tabs>
        <w:ind w:left="0" w:right="141" w:firstLine="567"/>
        <w:jc w:val="both"/>
      </w:pPr>
      <w:r w:rsidRPr="0044747F">
        <w:t>воспитание ответственного отношения к соблюдению этических и правовых норм информационной деятельности;</w:t>
      </w:r>
    </w:p>
    <w:p w:rsidR="007745DC" w:rsidRPr="0044747F" w:rsidRDefault="007745DC" w:rsidP="00DF013F">
      <w:pPr>
        <w:numPr>
          <w:ilvl w:val="0"/>
          <w:numId w:val="8"/>
        </w:numPr>
        <w:tabs>
          <w:tab w:val="left" w:pos="567"/>
          <w:tab w:val="left" w:pos="993"/>
        </w:tabs>
        <w:ind w:left="0" w:right="141" w:firstLine="567"/>
        <w:jc w:val="both"/>
      </w:pPr>
      <w:r w:rsidRPr="0044747F">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745DC" w:rsidRPr="0044747F" w:rsidRDefault="007745DC" w:rsidP="007745DC">
      <w:pPr>
        <w:tabs>
          <w:tab w:val="left" w:pos="567"/>
        </w:tabs>
        <w:spacing w:before="100" w:beforeAutospacing="1" w:after="100" w:afterAutospacing="1"/>
        <w:ind w:right="141" w:firstLine="567"/>
        <w:jc w:val="both"/>
      </w:pPr>
      <w:r w:rsidRPr="0044747F">
        <w:t xml:space="preserve">Основная </w:t>
      </w:r>
      <w:r w:rsidRPr="0044747F">
        <w:rPr>
          <w:b/>
          <w:bCs/>
        </w:rPr>
        <w:t>задача</w:t>
      </w:r>
      <w:r w:rsidRPr="0044747F">
        <w:t xml:space="preserve"> базового уровня старшей школы состоит в изучении </w:t>
      </w:r>
      <w:r w:rsidRPr="0044747F">
        <w:rPr>
          <w:i/>
          <w:iCs/>
        </w:rPr>
        <w:t xml:space="preserve">общих закономерностей функционирования, создания </w:t>
      </w:r>
      <w:r w:rsidRPr="0044747F">
        <w:t xml:space="preserve">и </w:t>
      </w:r>
      <w:r w:rsidRPr="0044747F">
        <w:rPr>
          <w:i/>
          <w:iCs/>
        </w:rPr>
        <w:t>применения</w:t>
      </w:r>
      <w:r w:rsidRPr="0044747F">
        <w:t xml:space="preserve"> информационных систем, преимущественно автоматизированных. С </w:t>
      </w:r>
      <w:r w:rsidRPr="0044747F">
        <w:rPr>
          <w:color w:val="000000"/>
        </w:rPr>
        <w:t>точки</w:t>
      </w:r>
      <w:r w:rsidRPr="0044747F">
        <w:t xml:space="preserve"> зрения </w:t>
      </w:r>
      <w:r w:rsidRPr="0044747F">
        <w:rPr>
          <w:i/>
          <w:iCs/>
        </w:rPr>
        <w:t>содержания</w:t>
      </w:r>
      <w:r w:rsidRPr="0044747F">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С </w:t>
      </w:r>
      <w:r w:rsidRPr="0044747F">
        <w:rPr>
          <w:color w:val="000000"/>
        </w:rPr>
        <w:t>точки</w:t>
      </w:r>
      <w:r w:rsidRPr="0044747F">
        <w:t xml:space="preserve"> зрения </w:t>
      </w:r>
      <w:r w:rsidRPr="0044747F">
        <w:rPr>
          <w:i/>
          <w:iCs/>
        </w:rPr>
        <w:t>деятельности</w:t>
      </w:r>
      <w:r w:rsidRPr="0044747F">
        <w:t xml:space="preserve">, это дает возможность сформировать методологию использования основных автоматизированных </w:t>
      </w:r>
      <w:r w:rsidRPr="0044747F">
        <w:rPr>
          <w:i/>
          <w:iCs/>
        </w:rPr>
        <w:t xml:space="preserve">информационных систем в решении конкретных задач, </w:t>
      </w:r>
      <w:r w:rsidRPr="0044747F">
        <w:t>связанных с анализом и представлением основных информационных процессов.</w:t>
      </w:r>
    </w:p>
    <w:p w:rsidR="006E5E55" w:rsidRPr="0044747F" w:rsidRDefault="006E5E55" w:rsidP="006E5E55">
      <w:pPr>
        <w:ind w:firstLine="540"/>
        <w:jc w:val="both"/>
        <w:rPr>
          <w:b/>
        </w:rPr>
      </w:pPr>
    </w:p>
    <w:p w:rsidR="006E5E55" w:rsidRPr="0044747F" w:rsidRDefault="006E5E55" w:rsidP="00FE0B1F">
      <w:pPr>
        <w:jc w:val="both"/>
      </w:pPr>
      <w:r w:rsidRPr="0044747F">
        <w:rPr>
          <w:b/>
        </w:rPr>
        <w:t>Нормативно-правовые документы, на основании которых составлена программа</w:t>
      </w:r>
    </w:p>
    <w:p w:rsidR="006E5E55" w:rsidRPr="0044747F" w:rsidRDefault="006E5E55" w:rsidP="006E5E55">
      <w:pPr>
        <w:ind w:firstLine="540"/>
        <w:jc w:val="both"/>
      </w:pPr>
    </w:p>
    <w:p w:rsidR="0044747F" w:rsidRPr="0044747F" w:rsidRDefault="0044747F" w:rsidP="0044747F">
      <w:pPr>
        <w:pStyle w:val="af3"/>
        <w:numPr>
          <w:ilvl w:val="0"/>
          <w:numId w:val="38"/>
        </w:numPr>
        <w:tabs>
          <w:tab w:val="num" w:pos="426"/>
          <w:tab w:val="left" w:pos="993"/>
        </w:tabs>
        <w:spacing w:line="276" w:lineRule="auto"/>
        <w:ind w:left="426" w:hanging="426"/>
        <w:jc w:val="both"/>
      </w:pPr>
      <w:r w:rsidRPr="0044747F">
        <w:t xml:space="preserve">закон РФ от 29.12.2012г. № 273 «Об образовании»;  </w:t>
      </w:r>
    </w:p>
    <w:p w:rsidR="0044747F" w:rsidRPr="0044747F" w:rsidRDefault="0044747F" w:rsidP="0044747F">
      <w:pPr>
        <w:pStyle w:val="ConsPlusNormal"/>
        <w:numPr>
          <w:ilvl w:val="0"/>
          <w:numId w:val="38"/>
        </w:numPr>
        <w:tabs>
          <w:tab w:val="num" w:pos="42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 xml:space="preserve">приказ министерства образования Российской федерации от </w:t>
      </w:r>
      <w:r w:rsidRPr="0044747F">
        <w:rPr>
          <w:rStyle w:val="ac"/>
          <w:rFonts w:ascii="Times New Roman" w:hAnsi="Times New Roman" w:cs="Times New Roman"/>
          <w:sz w:val="24"/>
          <w:szCs w:val="24"/>
        </w:rPr>
        <w:t>05.03.2004 № 1089</w:t>
      </w:r>
      <w:r w:rsidRPr="0044747F">
        <w:rPr>
          <w:rFonts w:ascii="Times New Roman" w:hAnsi="Times New Roman" w:cs="Times New Roman"/>
          <w:sz w:val="24"/>
          <w:szCs w:val="24"/>
        </w:rPr>
        <w:t xml:space="preserve"> </w:t>
      </w:r>
      <w:r w:rsidRPr="0044747F">
        <w:rPr>
          <w:rStyle w:val="ac"/>
          <w:rFonts w:ascii="Times New Roman" w:hAnsi="Times New Roman" w:cs="Times New Roman"/>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44747F">
        <w:rPr>
          <w:rFonts w:ascii="Times New Roman" w:hAnsi="Times New Roman" w:cs="Times New Roman"/>
          <w:sz w:val="24"/>
          <w:szCs w:val="24"/>
        </w:rPr>
        <w:t>(в ред. Приказов Минобрнауки России от 03.06.2008 № 164, от 31.08.2009 № 320, от 19.10.2009 № 427, от 10.11.2011 № 2643, от 24.01.2012 № 39, от 31.01.2012 № 69, от 23.06.2015 № 609);</w:t>
      </w:r>
    </w:p>
    <w:p w:rsidR="0044747F" w:rsidRPr="0044747F" w:rsidRDefault="0044747F" w:rsidP="0044747F">
      <w:pPr>
        <w:pStyle w:val="ConsPlusNormal"/>
        <w:numPr>
          <w:ilvl w:val="0"/>
          <w:numId w:val="38"/>
        </w:numPr>
        <w:tabs>
          <w:tab w:val="num" w:pos="426"/>
        </w:tabs>
        <w:ind w:left="426" w:hanging="426"/>
        <w:jc w:val="both"/>
        <w:rPr>
          <w:rStyle w:val="ac"/>
          <w:rFonts w:ascii="Times New Roman" w:hAnsi="Times New Roman" w:cs="Times New Roman"/>
          <w:b w:val="0"/>
          <w:bCs w:val="0"/>
          <w:sz w:val="24"/>
          <w:szCs w:val="24"/>
        </w:rPr>
      </w:pPr>
      <w:r w:rsidRPr="0044747F">
        <w:rPr>
          <w:rStyle w:val="ac"/>
          <w:rFonts w:ascii="Times New Roman" w:hAnsi="Times New Roman" w:cs="Times New Roman"/>
          <w:sz w:val="24"/>
          <w:szCs w:val="24"/>
        </w:rPr>
        <w:t>приказ от</w:t>
      </w:r>
      <w:r w:rsidRPr="0044747F">
        <w:rPr>
          <w:rFonts w:ascii="Times New Roman" w:hAnsi="Times New Roman" w:cs="Times New Roman"/>
          <w:sz w:val="24"/>
          <w:szCs w:val="24"/>
        </w:rPr>
        <w:t xml:space="preserve"> </w:t>
      </w:r>
      <w:r w:rsidRPr="0044747F">
        <w:rPr>
          <w:rStyle w:val="ac"/>
          <w:rFonts w:ascii="Times New Roman" w:hAnsi="Times New Roman" w:cs="Times New Roman"/>
          <w:sz w:val="24"/>
          <w:szCs w:val="24"/>
        </w:rPr>
        <w:t>03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44747F" w:rsidRPr="0044747F" w:rsidRDefault="0044747F" w:rsidP="0044747F">
      <w:pPr>
        <w:pStyle w:val="ConsPlusNormal"/>
        <w:numPr>
          <w:ilvl w:val="0"/>
          <w:numId w:val="38"/>
        </w:numPr>
        <w:tabs>
          <w:tab w:val="num" w:pos="42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 1994, от 01.02.2012 № 74); </w:t>
      </w:r>
    </w:p>
    <w:p w:rsidR="0044747F" w:rsidRPr="0044747F" w:rsidRDefault="0044747F" w:rsidP="0044747F">
      <w:pPr>
        <w:pStyle w:val="ConsPlusNormal"/>
        <w:numPr>
          <w:ilvl w:val="0"/>
          <w:numId w:val="38"/>
        </w:numPr>
        <w:tabs>
          <w:tab w:val="num" w:pos="42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приказ Министерства образования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44747F" w:rsidRPr="0044747F" w:rsidRDefault="0044747F" w:rsidP="0044747F">
      <w:pPr>
        <w:pStyle w:val="ConsPlusNormal"/>
        <w:numPr>
          <w:ilvl w:val="0"/>
          <w:numId w:val="38"/>
        </w:numPr>
        <w:tabs>
          <w:tab w:val="num" w:pos="426"/>
          <w:tab w:val="num" w:pos="78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lastRenderedPageBreak/>
        <w:t>приказ Министерства образования Российской Федерации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Российской Федерации от.31.03.2014 г. № 253»;</w:t>
      </w:r>
    </w:p>
    <w:p w:rsidR="0044747F" w:rsidRPr="0044747F" w:rsidRDefault="0044747F" w:rsidP="0044747F">
      <w:pPr>
        <w:pStyle w:val="ConsPlusNormal"/>
        <w:numPr>
          <w:ilvl w:val="0"/>
          <w:numId w:val="38"/>
        </w:numPr>
        <w:tabs>
          <w:tab w:val="num" w:pos="426"/>
          <w:tab w:val="num" w:pos="78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приказ управления образования и науки Липецкой области от 15.04.2016 г.№ 386 «О базисных учебных планах для общеобразовательных учреждений Липецкой области на 2016-2017 учебный год»;</w:t>
      </w:r>
    </w:p>
    <w:p w:rsidR="0044747F" w:rsidRPr="0044747F" w:rsidRDefault="0044747F" w:rsidP="0044747F">
      <w:pPr>
        <w:pStyle w:val="ConsPlusNormal"/>
        <w:numPr>
          <w:ilvl w:val="0"/>
          <w:numId w:val="38"/>
        </w:numPr>
        <w:tabs>
          <w:tab w:val="num" w:pos="426"/>
          <w:tab w:val="num" w:pos="78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устав МБОУ СОШ с. Б. Самовец;</w:t>
      </w:r>
    </w:p>
    <w:p w:rsidR="0044747F" w:rsidRPr="0044747F" w:rsidRDefault="0044747F" w:rsidP="0044747F">
      <w:pPr>
        <w:pStyle w:val="ConsPlusNormal"/>
        <w:numPr>
          <w:ilvl w:val="0"/>
          <w:numId w:val="38"/>
        </w:numPr>
        <w:tabs>
          <w:tab w:val="num" w:pos="426"/>
          <w:tab w:val="num" w:pos="78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учебный план МБОУ СОШ с. Б. Самовец;</w:t>
      </w:r>
    </w:p>
    <w:p w:rsidR="0044747F" w:rsidRPr="00C41697" w:rsidRDefault="0044747F" w:rsidP="00C41697">
      <w:pPr>
        <w:pStyle w:val="ConsPlusNormal"/>
        <w:numPr>
          <w:ilvl w:val="0"/>
          <w:numId w:val="38"/>
        </w:numPr>
        <w:tabs>
          <w:tab w:val="num" w:pos="426"/>
          <w:tab w:val="num" w:pos="786"/>
        </w:tabs>
        <w:ind w:left="426" w:hanging="426"/>
        <w:jc w:val="both"/>
        <w:rPr>
          <w:rFonts w:ascii="Times New Roman" w:hAnsi="Times New Roman" w:cs="Times New Roman"/>
          <w:sz w:val="24"/>
          <w:szCs w:val="24"/>
        </w:rPr>
      </w:pPr>
      <w:r w:rsidRPr="0044747F">
        <w:rPr>
          <w:rFonts w:ascii="Times New Roman" w:hAnsi="Times New Roman" w:cs="Times New Roman"/>
          <w:sz w:val="24"/>
          <w:szCs w:val="24"/>
        </w:rPr>
        <w:t>локальный акт «Положение о структуре, порядке разработки и утверждения рабочих программ учебных курсов, предметов, дисциплин (м</w:t>
      </w:r>
      <w:r w:rsidR="00C41697">
        <w:rPr>
          <w:rFonts w:ascii="Times New Roman" w:hAnsi="Times New Roman" w:cs="Times New Roman"/>
          <w:sz w:val="24"/>
          <w:szCs w:val="24"/>
        </w:rPr>
        <w:t>одулей) МБОУ СОШ с. Б. Самовец».</w:t>
      </w:r>
    </w:p>
    <w:p w:rsidR="0044747F" w:rsidRPr="0044747F" w:rsidRDefault="0044747F" w:rsidP="0044747F">
      <w:pPr>
        <w:rPr>
          <w:b/>
          <w:u w:val="single"/>
        </w:rPr>
      </w:pPr>
    </w:p>
    <w:p w:rsidR="0044747F" w:rsidRPr="0044747F" w:rsidRDefault="0044747F" w:rsidP="0044747F">
      <w:pPr>
        <w:rPr>
          <w:b/>
          <w:u w:val="single"/>
        </w:rPr>
      </w:pPr>
    </w:p>
    <w:p w:rsidR="006E5E55" w:rsidRPr="0044747F" w:rsidRDefault="006E5E55" w:rsidP="00D44A97">
      <w:pPr>
        <w:jc w:val="both"/>
        <w:rPr>
          <w:b/>
        </w:rPr>
      </w:pPr>
      <w:r w:rsidRPr="0044747F">
        <w:rPr>
          <w:b/>
        </w:rPr>
        <w:t xml:space="preserve"> Сведения о программе</w:t>
      </w:r>
    </w:p>
    <w:p w:rsidR="00877DB1" w:rsidRPr="0044747F" w:rsidRDefault="00877DB1" w:rsidP="00D44A97">
      <w:pPr>
        <w:jc w:val="both"/>
        <w:rPr>
          <w:b/>
        </w:rPr>
      </w:pPr>
    </w:p>
    <w:p w:rsidR="006E5E55" w:rsidRPr="0044747F" w:rsidRDefault="00687FD2" w:rsidP="00FE0B1F">
      <w:pPr>
        <w:ind w:firstLine="567"/>
        <w:jc w:val="both"/>
      </w:pPr>
      <w:r w:rsidRPr="0044747F">
        <w:rPr>
          <w:rStyle w:val="FontStyle14"/>
          <w:rFonts w:eastAsia="Century Schoolbook"/>
          <w:sz w:val="24"/>
          <w:szCs w:val="24"/>
        </w:rPr>
        <w:t>П</w:t>
      </w:r>
      <w:r w:rsidR="00FE0B1F" w:rsidRPr="0044747F">
        <w:rPr>
          <w:rStyle w:val="FontStyle14"/>
          <w:rFonts w:eastAsia="Century Schoolbook"/>
          <w:sz w:val="24"/>
          <w:szCs w:val="24"/>
        </w:rPr>
        <w:t xml:space="preserve">рограмма по информатике и информационным технологиям для </w:t>
      </w:r>
      <w:r w:rsidR="007745DC" w:rsidRPr="0044747F">
        <w:rPr>
          <w:rStyle w:val="FontStyle12"/>
        </w:rPr>
        <w:t>10</w:t>
      </w:r>
      <w:r w:rsidR="00FE0B1F" w:rsidRPr="0044747F">
        <w:rPr>
          <w:rStyle w:val="FontStyle12"/>
        </w:rPr>
        <w:t xml:space="preserve"> </w:t>
      </w:r>
      <w:r w:rsidR="00FE0B1F" w:rsidRPr="0044747F">
        <w:rPr>
          <w:rStyle w:val="FontStyle14"/>
          <w:rFonts w:eastAsia="Century Schoolbook"/>
          <w:sz w:val="24"/>
          <w:szCs w:val="24"/>
        </w:rPr>
        <w:t xml:space="preserve">класса составлена на основании авторской программы Н.Д. Угриновича </w:t>
      </w:r>
      <w:r w:rsidR="00FE0B1F" w:rsidRPr="0044747F">
        <w:rPr>
          <w:color w:val="000000"/>
        </w:rPr>
        <w:t xml:space="preserve">«Программа курса «Информатика и ИКТ» для </w:t>
      </w:r>
      <w:r w:rsidR="007745DC" w:rsidRPr="0044747F">
        <w:rPr>
          <w:color w:val="000000"/>
        </w:rPr>
        <w:t xml:space="preserve">10-11 классов </w:t>
      </w:r>
      <w:r w:rsidR="00076089" w:rsidRPr="0044747F">
        <w:rPr>
          <w:color w:val="000000"/>
        </w:rPr>
        <w:t>с</w:t>
      </w:r>
      <w:r w:rsidR="007745DC" w:rsidRPr="0044747F">
        <w:rPr>
          <w:color w:val="000000"/>
        </w:rPr>
        <w:t>редней общеобразовательной</w:t>
      </w:r>
      <w:r w:rsidR="00FE0B1F" w:rsidRPr="0044747F">
        <w:rPr>
          <w:color w:val="000000"/>
        </w:rPr>
        <w:t xml:space="preserve"> школы</w:t>
      </w:r>
      <w:r w:rsidR="007745DC" w:rsidRPr="0044747F">
        <w:rPr>
          <w:color w:val="000000"/>
        </w:rPr>
        <w:t xml:space="preserve"> (базовый уровень)</w:t>
      </w:r>
      <w:r w:rsidR="00FE0B1F" w:rsidRPr="0044747F">
        <w:rPr>
          <w:color w:val="000000"/>
        </w:rPr>
        <w:t>»</w:t>
      </w:r>
      <w:r w:rsidR="00FE0B1F" w:rsidRPr="0044747F">
        <w:rPr>
          <w:rStyle w:val="FontStyle14"/>
          <w:rFonts w:eastAsia="Century Schoolbook"/>
          <w:sz w:val="24"/>
          <w:szCs w:val="24"/>
        </w:rPr>
        <w:t>, изданной в сборнике «</w:t>
      </w:r>
      <w:r w:rsidR="00FE0B1F" w:rsidRPr="0044747F">
        <w:rPr>
          <w:color w:val="000000"/>
          <w:spacing w:val="6"/>
        </w:rPr>
        <w:t>Информатика. Программы для общеобразовательных учреждений. 2-</w:t>
      </w:r>
      <w:r w:rsidR="00FE0B1F" w:rsidRPr="0044747F">
        <w:t>11 классы: методическое пособие / Составитель М.Н. Бородин.– М.: БИНОМ. Лаборатория знаний, 2010.» с учетом примерной программы основного общего образования по курсу «Информатика и ИКТ»</w:t>
      </w:r>
    </w:p>
    <w:p w:rsidR="00FE0B1F" w:rsidRPr="0044747F" w:rsidRDefault="00FE0B1F" w:rsidP="006E5E55">
      <w:pPr>
        <w:jc w:val="both"/>
      </w:pPr>
    </w:p>
    <w:p w:rsidR="00217AB8" w:rsidRPr="0044747F" w:rsidRDefault="00217AB8" w:rsidP="00217AB8">
      <w:pPr>
        <w:jc w:val="both"/>
        <w:rPr>
          <w:b/>
        </w:rPr>
      </w:pPr>
      <w:r w:rsidRPr="0044747F">
        <w:rPr>
          <w:b/>
        </w:rPr>
        <w:t>Информация об используемом учебнике</w:t>
      </w:r>
    </w:p>
    <w:p w:rsidR="00217AB8" w:rsidRPr="0044747F" w:rsidRDefault="00217AB8" w:rsidP="00217AB8">
      <w:pPr>
        <w:jc w:val="both"/>
        <w:rPr>
          <w:bCs/>
        </w:rPr>
      </w:pPr>
    </w:p>
    <w:p w:rsidR="00217AB8" w:rsidRPr="0044747F" w:rsidRDefault="00217AB8" w:rsidP="00217AB8">
      <w:pPr>
        <w:ind w:firstLine="567"/>
        <w:jc w:val="both"/>
      </w:pPr>
      <w:r w:rsidRPr="0044747F">
        <w:rPr>
          <w:rStyle w:val="FontStyle14"/>
          <w:sz w:val="24"/>
          <w:szCs w:val="24"/>
        </w:rPr>
        <w:t xml:space="preserve">Преподавание курса «Информатика и ИКТ» в 10 классе ориентировано на использование </w:t>
      </w:r>
      <w:r w:rsidRPr="0044747F">
        <w:t>учебника  «Информатика и ИКТ. Базовый уровень: учебник для 10 класса / Н.Д. Угринович.  – М.: БИНОМ. Лаборатория знаний, 20</w:t>
      </w:r>
      <w:r w:rsidR="00A00703" w:rsidRPr="0044747F">
        <w:t>10</w:t>
      </w:r>
      <w:r w:rsidRPr="0044747F">
        <w:t>»; </w:t>
      </w:r>
    </w:p>
    <w:p w:rsidR="003B69C8" w:rsidRPr="0044747F" w:rsidRDefault="003B69C8" w:rsidP="003B69C8">
      <w:pPr>
        <w:ind w:firstLine="567"/>
        <w:jc w:val="both"/>
        <w:rPr>
          <w:color w:val="000000"/>
        </w:rPr>
      </w:pPr>
      <w:r w:rsidRPr="0044747F">
        <w:rPr>
          <w:rStyle w:val="FontStyle14"/>
          <w:sz w:val="24"/>
          <w:szCs w:val="24"/>
        </w:rPr>
        <w:t xml:space="preserve">Преподавание курса «Информатика и ИКТ» в 11 классе ориентировано на использование </w:t>
      </w:r>
      <w:r w:rsidRPr="0044747F">
        <w:t>учебника  «Информатика и ИКТ. Базовый уровень: учебник для 11 класса / Н.Д. Угринович.  – М.: БИНОМ. Лаборатория знаний, 2010»; </w:t>
      </w:r>
    </w:p>
    <w:p w:rsidR="00217AB8" w:rsidRPr="0044747F" w:rsidRDefault="00217AB8" w:rsidP="00217AB8">
      <w:pPr>
        <w:autoSpaceDE w:val="0"/>
        <w:autoSpaceDN w:val="0"/>
        <w:adjustRightInd w:val="0"/>
        <w:ind w:firstLine="567"/>
        <w:jc w:val="both"/>
        <w:rPr>
          <w:rStyle w:val="FontStyle14"/>
          <w:sz w:val="24"/>
          <w:szCs w:val="24"/>
        </w:rPr>
      </w:pPr>
      <w:r w:rsidRPr="0044747F">
        <w:t xml:space="preserve">Учебник «Информатика и ИКТ» является мультисистемным, т. к. практические работы </w:t>
      </w:r>
      <w:r w:rsidRPr="0044747F">
        <w:rPr>
          <w:b/>
          <w:bCs/>
        </w:rPr>
        <w:t>Компьютерного практикума</w:t>
      </w:r>
      <w:r w:rsidRPr="0044747F">
        <w:t xml:space="preserve"> могут выполняться, как в операционной системе Windows, так и в операционной системе Linux.</w:t>
      </w:r>
    </w:p>
    <w:p w:rsidR="00217AB8" w:rsidRPr="0044747F" w:rsidRDefault="006E5E55" w:rsidP="006E5E55">
      <w:pPr>
        <w:jc w:val="both"/>
      </w:pPr>
      <w:r w:rsidRPr="0044747F">
        <w:t xml:space="preserve"> </w:t>
      </w:r>
    </w:p>
    <w:p w:rsidR="006E5E55" w:rsidRPr="0044747F" w:rsidRDefault="006E5E55" w:rsidP="006E5E55">
      <w:pPr>
        <w:jc w:val="both"/>
        <w:rPr>
          <w:b/>
        </w:rPr>
      </w:pPr>
      <w:r w:rsidRPr="0044747F">
        <w:rPr>
          <w:b/>
        </w:rPr>
        <w:t>Обоснование выбора программы</w:t>
      </w:r>
    </w:p>
    <w:p w:rsidR="00676192" w:rsidRPr="0044747F" w:rsidRDefault="00676192" w:rsidP="006E5E55">
      <w:pPr>
        <w:jc w:val="both"/>
        <w:rPr>
          <w:b/>
        </w:rPr>
      </w:pPr>
    </w:p>
    <w:p w:rsidR="00807BA6" w:rsidRPr="0044747F" w:rsidRDefault="00807BA6" w:rsidP="00807BA6">
      <w:pPr>
        <w:ind w:firstLine="567"/>
        <w:jc w:val="both"/>
      </w:pPr>
      <w:r w:rsidRPr="0044747F">
        <w:t xml:space="preserve">Программа Н.Д. Угриновича включает информационное наполнение для углубленного изучения информатики и последующей подготовки к государственным испытаниям. Поэтому взят за основу обучения именно этот УМК и разработанная учебная программа. </w:t>
      </w:r>
    </w:p>
    <w:p w:rsidR="00807BA6" w:rsidRPr="0044747F" w:rsidRDefault="00807BA6" w:rsidP="00807BA6">
      <w:pPr>
        <w:ind w:firstLine="561"/>
        <w:jc w:val="both"/>
        <w:rPr>
          <w:color w:val="000000"/>
        </w:rPr>
      </w:pPr>
      <w:r w:rsidRPr="0044747F">
        <w:rPr>
          <w:color w:val="000000"/>
        </w:rPr>
        <w:t>Обучение по данному учебно-методическому комплекту обеспечивает необходимую теоретическую и практическую подготовку  учащихся. Представленный материал позволяет избежать повторов при построении непрерывного курса информатики и соответствует государственным стандартам по информатики.</w:t>
      </w:r>
    </w:p>
    <w:p w:rsidR="00807BA6" w:rsidRPr="0044747F" w:rsidRDefault="00807BA6" w:rsidP="00807BA6">
      <w:pPr>
        <w:ind w:firstLine="567"/>
        <w:jc w:val="both"/>
        <w:rPr>
          <w:color w:val="000000"/>
        </w:rPr>
      </w:pPr>
      <w:r w:rsidRPr="0044747F">
        <w:rPr>
          <w:color w:val="000000"/>
        </w:rPr>
        <w:t>Учебный предмет «Информатика и ИКТ» в старшей школе изучается на базовом уровне, ориентированном на формирование общей культуры и в большей степени связан с мировоззренческими, воспитательными и развивающими задачами общего образования и задачами социализации.</w:t>
      </w:r>
    </w:p>
    <w:p w:rsidR="00807BA6" w:rsidRPr="0044747F" w:rsidRDefault="00807BA6" w:rsidP="00807BA6">
      <w:pPr>
        <w:ind w:firstLine="561"/>
        <w:jc w:val="both"/>
        <w:rPr>
          <w:color w:val="000000"/>
        </w:rPr>
      </w:pPr>
      <w:r w:rsidRPr="0044747F">
        <w:rPr>
          <w:color w:val="000000"/>
        </w:rPr>
        <w:t>Курс информатика формирует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реализации учебных целей и саморазвития, а также развивает творческие и познавательные способности учащихся.</w:t>
      </w:r>
    </w:p>
    <w:p w:rsidR="00807BA6" w:rsidRPr="0044747F" w:rsidRDefault="00807BA6" w:rsidP="00807BA6">
      <w:pPr>
        <w:tabs>
          <w:tab w:val="left" w:pos="567"/>
        </w:tabs>
        <w:ind w:right="141" w:firstLine="567"/>
        <w:jc w:val="both"/>
        <w:outlineLvl w:val="0"/>
        <w:rPr>
          <w:bCs/>
          <w:color w:val="000000"/>
          <w:kern w:val="32"/>
        </w:rPr>
      </w:pPr>
      <w:r w:rsidRPr="0044747F">
        <w:rPr>
          <w:bCs/>
          <w:color w:val="000000"/>
          <w:kern w:val="32"/>
        </w:rPr>
        <w:lastRenderedPageBreak/>
        <w:t xml:space="preserve">Данная программа рассчитана на учащихся, освоивших базовый курс информатики и ИКТ в основной школе, предусматривает изучение тем образовательного стандарта, распределяет учебные часы по разделам курса и предполагает последовательность изучения разделов и тем учебного курса «Информатика и ИКТ» с учетом межпредметных и внутрипредметных связей, логики учебного процесса, определяет количество практических работ, необходимых для формирования информационно-коммуникационной компетентности учащихся. </w:t>
      </w:r>
    </w:p>
    <w:p w:rsidR="00217AB8" w:rsidRPr="0044747F" w:rsidRDefault="00217AB8">
      <w:pPr>
        <w:rPr>
          <w:b/>
        </w:rPr>
      </w:pPr>
    </w:p>
    <w:p w:rsidR="006E5E55" w:rsidRPr="0044747F" w:rsidRDefault="006E5E55" w:rsidP="006E5E55">
      <w:pPr>
        <w:tabs>
          <w:tab w:val="left" w:pos="1080"/>
        </w:tabs>
        <w:jc w:val="both"/>
        <w:rPr>
          <w:b/>
        </w:rPr>
      </w:pPr>
      <w:r w:rsidRPr="0044747F">
        <w:rPr>
          <w:b/>
        </w:rPr>
        <w:t>Ин</w:t>
      </w:r>
      <w:r w:rsidR="006E78DE" w:rsidRPr="0044747F">
        <w:rPr>
          <w:b/>
        </w:rPr>
        <w:t>формация о внесенных изменениях</w:t>
      </w:r>
    </w:p>
    <w:p w:rsidR="006E5E55" w:rsidRPr="0044747F" w:rsidRDefault="006E5E55" w:rsidP="006E5E55">
      <w:pPr>
        <w:tabs>
          <w:tab w:val="left" w:pos="1080"/>
        </w:tabs>
        <w:ind w:firstLine="540"/>
        <w:jc w:val="both"/>
        <w:rPr>
          <w:b/>
        </w:rPr>
      </w:pPr>
    </w:p>
    <w:p w:rsidR="006E5E55" w:rsidRPr="0044747F" w:rsidRDefault="006E5E55" w:rsidP="00FE0B1F">
      <w:pPr>
        <w:ind w:firstLine="567"/>
        <w:jc w:val="both"/>
        <w:rPr>
          <w:bCs/>
          <w:color w:val="000000"/>
          <w:kern w:val="32"/>
        </w:rPr>
      </w:pPr>
      <w:r w:rsidRPr="0044747F">
        <w:t xml:space="preserve">Содержание рабочей программы соответствует примерной программе </w:t>
      </w:r>
      <w:r w:rsidR="00807BA6" w:rsidRPr="0044747F">
        <w:t>(полного) общего образования по информатике и ИКТ (базовый уровень)</w:t>
      </w:r>
      <w:r w:rsidRPr="0044747F">
        <w:t>, рекомендованной Министерством образования РФ,</w:t>
      </w:r>
      <w:r w:rsidR="00FE0B1F" w:rsidRPr="0044747F">
        <w:t xml:space="preserve"> авторской п</w:t>
      </w:r>
      <w:r w:rsidR="00FE0B1F" w:rsidRPr="0044747F">
        <w:rPr>
          <w:rStyle w:val="FontStyle14"/>
          <w:rFonts w:eastAsia="Century Schoolbook"/>
        </w:rPr>
        <w:t xml:space="preserve">рограмме курса </w:t>
      </w:r>
      <w:r w:rsidR="00807BA6" w:rsidRPr="0044747F">
        <w:rPr>
          <w:color w:val="000000"/>
        </w:rPr>
        <w:t xml:space="preserve">«Информатика и ИКТ» для 10-11 классов средней общеобразовательной школы (базовый уровень)» </w:t>
      </w:r>
      <w:r w:rsidR="00FE0B1F" w:rsidRPr="0044747F">
        <w:rPr>
          <w:rStyle w:val="FontStyle14"/>
          <w:rFonts w:eastAsia="Century Schoolbook"/>
        </w:rPr>
        <w:t xml:space="preserve">Н.Д. Угриновича </w:t>
      </w:r>
      <w:r w:rsidR="00FE0B1F" w:rsidRPr="0044747F">
        <w:t>и</w:t>
      </w:r>
      <w:r w:rsidR="00FE0B1F" w:rsidRPr="0044747F">
        <w:rPr>
          <w:bCs/>
          <w:color w:val="000000"/>
          <w:kern w:val="32"/>
        </w:rPr>
        <w:t> представлено без изменений.</w:t>
      </w:r>
      <w:r w:rsidR="009B4B3B" w:rsidRPr="0044747F">
        <w:rPr>
          <w:bCs/>
          <w:color w:val="000000"/>
          <w:kern w:val="32"/>
        </w:rPr>
        <w:t xml:space="preserve"> </w:t>
      </w:r>
    </w:p>
    <w:p w:rsidR="006E5E55" w:rsidRPr="0044747F" w:rsidRDefault="006E5E55" w:rsidP="006E5E55">
      <w:pPr>
        <w:shd w:val="clear" w:color="auto" w:fill="FFFFFF"/>
        <w:jc w:val="both"/>
      </w:pPr>
    </w:p>
    <w:p w:rsidR="006E5E55" w:rsidRPr="0044747F" w:rsidRDefault="006E5E55" w:rsidP="00217AB8">
      <w:pPr>
        <w:shd w:val="clear" w:color="auto" w:fill="FFFFFF"/>
        <w:rPr>
          <w:b/>
        </w:rPr>
      </w:pPr>
      <w:r w:rsidRPr="0044747F">
        <w:t xml:space="preserve"> </w:t>
      </w:r>
      <w:r w:rsidRPr="0044747F">
        <w:rPr>
          <w:b/>
        </w:rPr>
        <w:t>Информ</w:t>
      </w:r>
      <w:r w:rsidR="006E78DE" w:rsidRPr="0044747F">
        <w:rPr>
          <w:b/>
        </w:rPr>
        <w:t>ация о количестве учебных часов</w:t>
      </w:r>
    </w:p>
    <w:p w:rsidR="006E5E55" w:rsidRPr="0044747F" w:rsidRDefault="006E5E55" w:rsidP="006E5E55">
      <w:pPr>
        <w:jc w:val="both"/>
      </w:pPr>
    </w:p>
    <w:p w:rsidR="00A00703" w:rsidRPr="0044747F" w:rsidRDefault="00A00703" w:rsidP="00A00703">
      <w:pPr>
        <w:ind w:firstLine="540"/>
        <w:jc w:val="both"/>
      </w:pPr>
      <w:r w:rsidRPr="0044747F">
        <w:t xml:space="preserve">В соответствии с учебным планом, годовым календарным учебным графиком МБОУ СОШ </w:t>
      </w:r>
      <w:r w:rsidR="003622C1">
        <w:t>с.Б.Самовец</w:t>
      </w:r>
      <w:r w:rsidRPr="0044747F">
        <w:t>, рабочая программа по информатике и ИКТ для 11 класса рассчитана на 3</w:t>
      </w:r>
      <w:r w:rsidR="003622C1">
        <w:t>3</w:t>
      </w:r>
      <w:r w:rsidRPr="0044747F">
        <w:t xml:space="preserve"> часа (1 час в неделю). </w:t>
      </w:r>
    </w:p>
    <w:p w:rsidR="00A00703" w:rsidRPr="0044747F" w:rsidRDefault="00A00703" w:rsidP="006E5E55">
      <w:pPr>
        <w:ind w:firstLine="540"/>
        <w:jc w:val="both"/>
      </w:pPr>
    </w:p>
    <w:p w:rsidR="006E5E55" w:rsidRPr="0044747F" w:rsidRDefault="006E5E55" w:rsidP="006E5E55">
      <w:pPr>
        <w:jc w:val="both"/>
        <w:rPr>
          <w:sz w:val="26"/>
          <w:szCs w:val="26"/>
        </w:rPr>
      </w:pPr>
    </w:p>
    <w:p w:rsidR="006E5E55" w:rsidRPr="0044747F" w:rsidRDefault="006E5E55" w:rsidP="006E5E55">
      <w:pPr>
        <w:jc w:val="both"/>
        <w:rPr>
          <w:b/>
        </w:rPr>
      </w:pPr>
      <w:r w:rsidRPr="0044747F">
        <w:rPr>
          <w:b/>
        </w:rPr>
        <w:t>Формы организации образовательного</w:t>
      </w:r>
      <w:r w:rsidR="006E78DE" w:rsidRPr="0044747F">
        <w:rPr>
          <w:b/>
        </w:rPr>
        <w:t xml:space="preserve"> процесса</w:t>
      </w:r>
    </w:p>
    <w:p w:rsidR="006E5E55" w:rsidRPr="0044747F" w:rsidRDefault="006E5E55" w:rsidP="006E5E55">
      <w:pPr>
        <w:jc w:val="both"/>
        <w:rPr>
          <w:b/>
        </w:rPr>
      </w:pPr>
    </w:p>
    <w:p w:rsidR="006E5E55" w:rsidRPr="0044747F" w:rsidRDefault="006E5E55" w:rsidP="006E5E55">
      <w:pPr>
        <w:pStyle w:val="210"/>
        <w:suppressLineNumbers/>
        <w:suppressAutoHyphens/>
        <w:spacing w:before="0" w:after="0" w:line="240" w:lineRule="auto"/>
        <w:ind w:firstLine="851"/>
      </w:pPr>
      <w:r w:rsidRPr="0044747F">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w:t>
      </w:r>
      <w:r w:rsidR="00C41697" w:rsidRPr="0044747F">
        <w:t>или компьютерных</w:t>
      </w:r>
      <w:r w:rsidRPr="0044747F">
        <w:t xml:space="preserve"> практических заданий  рассчитанные, с учетом требований СанПИН, на 10-</w:t>
      </w:r>
      <w:r w:rsidR="004138D7" w:rsidRPr="0044747F">
        <w:t>15</w:t>
      </w:r>
      <w:r w:rsidRPr="0044747F">
        <w:t xml:space="preserve"> мин. </w:t>
      </w:r>
      <w:r w:rsidR="007D7AA5" w:rsidRPr="0044747F">
        <w:t>и  направлены на отработку отдельных технологических приемов.</w:t>
      </w:r>
    </w:p>
    <w:p w:rsidR="006E5E55" w:rsidRPr="0044747F" w:rsidRDefault="006E5E55" w:rsidP="006E5E55">
      <w:pPr>
        <w:ind w:firstLine="567"/>
        <w:jc w:val="both"/>
      </w:pPr>
      <w:r w:rsidRPr="0044747F">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и деловых игр, тренингов; будут использоваться уроки – соревнования.</w:t>
      </w:r>
      <w:r w:rsidRPr="0044747F">
        <w:rPr>
          <w:b/>
          <w:bCs/>
          <w:i/>
          <w:iCs/>
        </w:rPr>
        <w:t xml:space="preserve"> </w:t>
      </w:r>
    </w:p>
    <w:p w:rsidR="006E5E55" w:rsidRPr="0044747F" w:rsidRDefault="006E5E55" w:rsidP="006E5E55">
      <w:pPr>
        <w:jc w:val="both"/>
      </w:pPr>
      <w:r w:rsidRPr="0044747F">
        <w:t xml:space="preserve">                 Типы уроков:</w:t>
      </w:r>
    </w:p>
    <w:p w:rsidR="006E5E55" w:rsidRPr="0044747F" w:rsidRDefault="006E5E55" w:rsidP="00DF013F">
      <w:pPr>
        <w:numPr>
          <w:ilvl w:val="0"/>
          <w:numId w:val="1"/>
        </w:numPr>
        <w:jc w:val="both"/>
      </w:pPr>
      <w:r w:rsidRPr="0044747F">
        <w:t xml:space="preserve">урок ознакомления с новым материалом </w:t>
      </w:r>
    </w:p>
    <w:p w:rsidR="006E5E55" w:rsidRPr="0044747F" w:rsidRDefault="006E5E55" w:rsidP="00DF013F">
      <w:pPr>
        <w:numPr>
          <w:ilvl w:val="0"/>
          <w:numId w:val="1"/>
        </w:numPr>
        <w:jc w:val="both"/>
      </w:pPr>
      <w:r w:rsidRPr="0044747F">
        <w:t xml:space="preserve">урок закрепления изученного                    </w:t>
      </w:r>
    </w:p>
    <w:p w:rsidR="006E5E55" w:rsidRPr="0044747F" w:rsidRDefault="006E5E55" w:rsidP="00DF013F">
      <w:pPr>
        <w:numPr>
          <w:ilvl w:val="0"/>
          <w:numId w:val="1"/>
        </w:numPr>
        <w:jc w:val="both"/>
      </w:pPr>
      <w:r w:rsidRPr="0044747F">
        <w:t xml:space="preserve">урок применения знаний и умений                      </w:t>
      </w:r>
    </w:p>
    <w:p w:rsidR="006E5E55" w:rsidRPr="0044747F" w:rsidRDefault="006E5E55" w:rsidP="00DF013F">
      <w:pPr>
        <w:numPr>
          <w:ilvl w:val="0"/>
          <w:numId w:val="1"/>
        </w:numPr>
        <w:jc w:val="both"/>
      </w:pPr>
      <w:r w:rsidRPr="0044747F">
        <w:t xml:space="preserve">урок обобщения и систематизации знаний         </w:t>
      </w:r>
    </w:p>
    <w:p w:rsidR="006E5E55" w:rsidRPr="0044747F" w:rsidRDefault="006E5E55" w:rsidP="00DF013F">
      <w:pPr>
        <w:numPr>
          <w:ilvl w:val="0"/>
          <w:numId w:val="1"/>
        </w:numPr>
        <w:jc w:val="both"/>
      </w:pPr>
      <w:r w:rsidRPr="0044747F">
        <w:t xml:space="preserve">урок проверки и коррекции знаний и умений    </w:t>
      </w:r>
    </w:p>
    <w:p w:rsidR="006E5E55" w:rsidRPr="0044747F" w:rsidRDefault="006E5E55" w:rsidP="00DF013F">
      <w:pPr>
        <w:numPr>
          <w:ilvl w:val="0"/>
          <w:numId w:val="1"/>
        </w:numPr>
        <w:jc w:val="both"/>
      </w:pPr>
      <w:r w:rsidRPr="0044747F">
        <w:t xml:space="preserve">комбинированный урок     </w:t>
      </w:r>
      <w:bookmarkStart w:id="0" w:name="_GoBack"/>
      <w:bookmarkEnd w:id="0"/>
    </w:p>
    <w:p w:rsidR="006E5E55" w:rsidRPr="0044747F" w:rsidRDefault="006E5E55" w:rsidP="00DF013F">
      <w:pPr>
        <w:numPr>
          <w:ilvl w:val="0"/>
          <w:numId w:val="1"/>
        </w:numPr>
        <w:jc w:val="both"/>
      </w:pPr>
      <w:r w:rsidRPr="0044747F">
        <w:t xml:space="preserve">урок коррекции знаний      </w:t>
      </w:r>
    </w:p>
    <w:p w:rsidR="006E5E55" w:rsidRPr="0044747F" w:rsidRDefault="006E5E55" w:rsidP="00DF013F">
      <w:pPr>
        <w:numPr>
          <w:ilvl w:val="0"/>
          <w:numId w:val="1"/>
        </w:numPr>
        <w:jc w:val="both"/>
      </w:pPr>
      <w:r w:rsidRPr="0044747F">
        <w:t>урок – проектная деятельность</w:t>
      </w:r>
    </w:p>
    <w:p w:rsidR="006E5E55" w:rsidRPr="0044747F" w:rsidRDefault="006E5E55" w:rsidP="006E5E55">
      <w:pPr>
        <w:jc w:val="both"/>
      </w:pPr>
      <w:r w:rsidRPr="0044747F">
        <w:t xml:space="preserve">                                          </w:t>
      </w:r>
    </w:p>
    <w:p w:rsidR="006E5E55" w:rsidRPr="0044747F" w:rsidRDefault="006E78DE" w:rsidP="006E5E55">
      <w:pPr>
        <w:jc w:val="both"/>
        <w:rPr>
          <w:b/>
        </w:rPr>
      </w:pPr>
      <w:r w:rsidRPr="0044747F">
        <w:rPr>
          <w:b/>
        </w:rPr>
        <w:t>Технологии обучения</w:t>
      </w:r>
    </w:p>
    <w:p w:rsidR="006E5E55" w:rsidRPr="0044747F" w:rsidRDefault="006E5E55" w:rsidP="007C51B6">
      <w:pPr>
        <w:pStyle w:val="af"/>
        <w:jc w:val="both"/>
        <w:rPr>
          <w:rFonts w:ascii="Times New Roman" w:hAnsi="Times New Roman"/>
          <w:sz w:val="24"/>
          <w:szCs w:val="24"/>
          <w:lang w:val="ru-RU"/>
        </w:rPr>
      </w:pPr>
    </w:p>
    <w:p w:rsidR="006E5E55" w:rsidRPr="0044747F" w:rsidRDefault="006E5E55" w:rsidP="006E5E55">
      <w:pPr>
        <w:pStyle w:val="af"/>
        <w:ind w:firstLine="567"/>
        <w:jc w:val="both"/>
        <w:rPr>
          <w:rFonts w:ascii="Times New Roman" w:hAnsi="Times New Roman"/>
          <w:sz w:val="24"/>
          <w:szCs w:val="24"/>
          <w:lang w:val="ru-RU"/>
        </w:rPr>
      </w:pPr>
      <w:r w:rsidRPr="0044747F">
        <w:rPr>
          <w:rFonts w:ascii="Times New Roman" w:hAnsi="Times New Roman"/>
          <w:sz w:val="24"/>
          <w:szCs w:val="24"/>
          <w:lang w:val="ru-RU"/>
        </w:rPr>
        <w:t xml:space="preserve">Уделяется большое внимание технологиям личностно ориентированного обучения: технология коллективного взаимодействия, технология адаптивной системы обучения, технология полного усвоения, технология разноуровневого обучения, технология игрового обучения, технология исследовательского обучения, технология модульного обучения, технологии здоровьесберегающего обучения. Здоровьесберегающая технология позволяет, не провоцируя негативные тенденции в развитии здоровья учащихся, получать качественное образование. </w:t>
      </w:r>
    </w:p>
    <w:p w:rsidR="006E5E55" w:rsidRPr="0044747F" w:rsidRDefault="006E5E55" w:rsidP="006E5E55">
      <w:pPr>
        <w:ind w:firstLine="567"/>
        <w:jc w:val="both"/>
      </w:pPr>
      <w:r w:rsidRPr="0044747F">
        <w:t xml:space="preserve">На уроках часто используется работу в группах, ролевые и деловые игры, применяется проектная методика, что помогает сплочению детей. </w:t>
      </w:r>
    </w:p>
    <w:p w:rsidR="006E5E55" w:rsidRPr="0044747F" w:rsidRDefault="006E5E55" w:rsidP="006E5E55">
      <w:pPr>
        <w:ind w:firstLine="567"/>
        <w:jc w:val="both"/>
      </w:pPr>
      <w:r w:rsidRPr="0044747F">
        <w:lastRenderedPageBreak/>
        <w:t>Ведущими методами обучения предмету являются: объяснительно-иллюстративный и репродуктивный, частично-поисковый.  Используются элементы следующих технологий: личностно ориентированное обучение, обучение с применением опорных схем, ИКТ.</w:t>
      </w:r>
    </w:p>
    <w:p w:rsidR="006E5E55" w:rsidRPr="0044747F" w:rsidRDefault="006E5E55" w:rsidP="006E5E55">
      <w:pPr>
        <w:jc w:val="both"/>
      </w:pPr>
    </w:p>
    <w:p w:rsidR="007C51B6" w:rsidRPr="0044747F" w:rsidRDefault="007C51B6" w:rsidP="006E5E55">
      <w:pPr>
        <w:jc w:val="both"/>
        <w:rPr>
          <w:b/>
        </w:rPr>
      </w:pPr>
      <w:r w:rsidRPr="0044747F">
        <w:rPr>
          <w:b/>
        </w:rPr>
        <w:t>Механизмы формирования к</w:t>
      </w:r>
      <w:r w:rsidR="006E78DE" w:rsidRPr="0044747F">
        <w:rPr>
          <w:b/>
        </w:rPr>
        <w:t>лючевых компетенций обучающихся</w:t>
      </w:r>
    </w:p>
    <w:p w:rsidR="007D7AA5" w:rsidRPr="0044747F" w:rsidRDefault="007D7AA5" w:rsidP="006E5E55">
      <w:pPr>
        <w:jc w:val="both"/>
        <w:rPr>
          <w:b/>
        </w:rPr>
      </w:pPr>
    </w:p>
    <w:p w:rsidR="007D7AA5" w:rsidRPr="0044747F" w:rsidRDefault="007D7AA5" w:rsidP="007D7AA5">
      <w:pPr>
        <w:ind w:firstLine="708"/>
        <w:jc w:val="both"/>
      </w:pPr>
      <w:r w:rsidRPr="0044747F">
        <w:t xml:space="preserve">Уроки информатики позволяют сформировать все виды компетенций обучающихся. </w:t>
      </w:r>
    </w:p>
    <w:p w:rsidR="007D7AA5" w:rsidRPr="0044747F" w:rsidRDefault="007D7AA5" w:rsidP="00DF013F">
      <w:pPr>
        <w:pStyle w:val="af3"/>
        <w:numPr>
          <w:ilvl w:val="0"/>
          <w:numId w:val="5"/>
        </w:numPr>
        <w:tabs>
          <w:tab w:val="left" w:pos="993"/>
        </w:tabs>
        <w:ind w:left="0" w:firstLine="567"/>
        <w:jc w:val="both"/>
      </w:pPr>
      <w:r w:rsidRPr="0044747F">
        <w:rPr>
          <w:b/>
        </w:rPr>
        <w:t>Ценностно-смысловые компетенции</w:t>
      </w:r>
      <w:r w:rsidRPr="0044747F">
        <w:t xml:space="preserve">  ‒ способность видеть и понимать окружающий мир, ориентироваться в нем); умение формулировать собственные учебные цели (цели изучения данного предмета вообще, при изучении темы, при создании проекта, при выборе темы доклада и т.п.); умение принимать решение, брать ответственность на себя (быть лидером группового проекта, принимать решение в случае нестандартной ситуации (сбой в работе системы).</w:t>
      </w:r>
    </w:p>
    <w:p w:rsidR="007D7AA5" w:rsidRPr="0044747F" w:rsidRDefault="007D7AA5" w:rsidP="00DF013F">
      <w:pPr>
        <w:pStyle w:val="af3"/>
        <w:numPr>
          <w:ilvl w:val="0"/>
          <w:numId w:val="5"/>
        </w:numPr>
        <w:tabs>
          <w:tab w:val="left" w:pos="993"/>
        </w:tabs>
        <w:ind w:left="0" w:firstLine="567"/>
        <w:jc w:val="both"/>
      </w:pPr>
      <w:r w:rsidRPr="0044747F">
        <w:rPr>
          <w:b/>
        </w:rPr>
        <w:t>Общекультурные компетенции</w:t>
      </w:r>
      <w:r w:rsidRPr="0044747F">
        <w:t xml:space="preserve"> получает особое развитие в ходе реализации творческих проектов на уроках информатики. Владение элементами художественно-творческих компетенций читателя, слушателя, исполнителя, художника и т.п. (создание произведений компьютерной графики, проектов и др.); понимание места данной науки в системе других наук, ее истории и путей развития (вычислительной техники, адекватная оценка состояния единиц техники, уровня продукта и т.п.).</w:t>
      </w:r>
    </w:p>
    <w:p w:rsidR="007D7AA5" w:rsidRPr="0044747F" w:rsidRDefault="007D7AA5" w:rsidP="00DF013F">
      <w:pPr>
        <w:pStyle w:val="af3"/>
        <w:numPr>
          <w:ilvl w:val="0"/>
          <w:numId w:val="5"/>
        </w:numPr>
        <w:tabs>
          <w:tab w:val="left" w:pos="993"/>
        </w:tabs>
        <w:ind w:left="0" w:firstLine="567"/>
        <w:jc w:val="both"/>
      </w:pPr>
      <w:r w:rsidRPr="0044747F">
        <w:rPr>
          <w:b/>
        </w:rPr>
        <w:t>Учебно-познавательные компетенции</w:t>
      </w:r>
      <w:r w:rsidRPr="0044747F">
        <w:t xml:space="preserve"> ‒ умение осуществлять планирование, анализ, рефлексию, самооценку своей деятельности (планирование собственной деятельности по разработке приложения, владение технологией решения задач с помощью компьютера, компьютерным моделированием); умение выдвигать гипотезы, ставить вопросы к наблюдаемым фактам и явлениям, оценивать начальные данные и планируемый результат (моделирование и формализация, численные методы решения задач, компьютерный эксперимент, и т.п.); владение навыками использования измерительной техники, специальных приборов (практикум по изучению внутреннего устройства ПК, моделирование работы логических схем и т.п.); умение работать со справочной литературой, инструкциями (знакомство с новыми видами ПО, устройствами, анализ ошибок в программе и т.п.); умение оформить результаты своей деятельности, представить их на современном уровне (построение диаграмм и графиков, средства создания презентаций); создание целостной картины мира на основе собственного опыта.</w:t>
      </w:r>
    </w:p>
    <w:p w:rsidR="007D7AA5" w:rsidRPr="0044747F" w:rsidRDefault="007D7AA5" w:rsidP="00DF013F">
      <w:pPr>
        <w:pStyle w:val="af3"/>
        <w:numPr>
          <w:ilvl w:val="0"/>
          <w:numId w:val="5"/>
        </w:numPr>
        <w:tabs>
          <w:tab w:val="left" w:pos="993"/>
        </w:tabs>
        <w:ind w:left="0" w:firstLine="567"/>
        <w:jc w:val="both"/>
      </w:pPr>
      <w:r w:rsidRPr="0044747F">
        <w:rPr>
          <w:b/>
        </w:rPr>
        <w:t xml:space="preserve">Информационные компетенции </w:t>
      </w:r>
      <w:r w:rsidRPr="0044747F">
        <w:t>‒ владение способами работы с информацией (получение, передача, хранение, обработка, поиск в каталогах, поисковых системах, иерархических структурах; извлечение информации с различных носителей; систематизация, анализ и отбор информации и т.д.); технически навыки сохранения, удаления, копирования информации и т.п.; преобразование информации (из графической - в текстовую, из аналоговой - в цифровую и т.п.); владение навыками работы с различными устройствами и приборами (наушники, колонки, принтер, сканер и т.п.), и информационными технологиями.</w:t>
      </w:r>
    </w:p>
    <w:p w:rsidR="007D7AA5" w:rsidRPr="0044747F" w:rsidRDefault="007D7AA5" w:rsidP="00DF013F">
      <w:pPr>
        <w:pStyle w:val="af3"/>
        <w:numPr>
          <w:ilvl w:val="0"/>
          <w:numId w:val="5"/>
        </w:numPr>
        <w:tabs>
          <w:tab w:val="left" w:pos="993"/>
        </w:tabs>
        <w:ind w:left="0" w:firstLine="567"/>
        <w:jc w:val="both"/>
      </w:pPr>
      <w:r w:rsidRPr="0044747F">
        <w:rPr>
          <w:b/>
        </w:rPr>
        <w:t>Коммуникативные компетенции</w:t>
      </w:r>
      <w:r w:rsidRPr="0044747F">
        <w:t xml:space="preserve"> ‒ владение устной речью (диалог, монолог, приводить доводы при защите проектов); ведение диалога "человек" - "техническая система" (понимание принципов построения интерфейса, работа с диалоговыми окнами, настройка параметров среды и т.д.); умение представить себя устно и письменно, владение стилевыми приемами оформления текста (создание текстовых документов по шаблону, правила подачи информации в презентации и т.п.); понимание факта многообразия языков, владение языковой, лингвистической компетенцией (в том числе - формальных языков, систем кодирования, языков программирования; владение ими на соответствующем уровне); умение работать в группе, искать и находить компромиссы (работа над совместным программным проектом, совместная работа приложений и т.д.); владение телекоммуникациями для организации общения с удаленными собеседниками (понимание возможностей разных видов коммуникаций, нюансов их использования и т.д.).</w:t>
      </w:r>
    </w:p>
    <w:p w:rsidR="007D7AA5" w:rsidRPr="0044747F" w:rsidRDefault="007D7AA5" w:rsidP="00DF013F">
      <w:pPr>
        <w:pStyle w:val="af3"/>
        <w:numPr>
          <w:ilvl w:val="0"/>
          <w:numId w:val="5"/>
        </w:numPr>
        <w:tabs>
          <w:tab w:val="left" w:pos="993"/>
        </w:tabs>
        <w:ind w:left="0" w:firstLine="567"/>
        <w:jc w:val="both"/>
      </w:pPr>
      <w:r w:rsidRPr="0044747F">
        <w:rPr>
          <w:b/>
        </w:rPr>
        <w:t>Социально-трудовые компетенции</w:t>
      </w:r>
      <w:r w:rsidRPr="0044747F">
        <w:t xml:space="preserve"> ‒ владение этикой трудовых и гражданских взаимоотношений, видеть  достоинства и недостатки в своей работе, предъявлять требования к продукту своей деятельности); осознание наличия определенных требований к продукту своей </w:t>
      </w:r>
      <w:r w:rsidRPr="0044747F">
        <w:lastRenderedPageBreak/>
        <w:t>деятельности, анализ достоинств и недостатков аналогов собственного продукта (при проектной деятельности разного типа, при обучении офисным технологиям); владение этикой трудовых и гражданских взаимоотношений (виды лицензирования программного обеспечения, информационная безопасность, правовая ответственность за нарушение законодательства, авторские права и т.д.).</w:t>
      </w:r>
    </w:p>
    <w:p w:rsidR="007D7AA5" w:rsidRPr="0044747F" w:rsidRDefault="007D7AA5" w:rsidP="00DF013F">
      <w:pPr>
        <w:pStyle w:val="af3"/>
        <w:numPr>
          <w:ilvl w:val="0"/>
          <w:numId w:val="5"/>
        </w:numPr>
        <w:tabs>
          <w:tab w:val="left" w:pos="993"/>
        </w:tabs>
        <w:ind w:left="0" w:firstLine="567"/>
        <w:jc w:val="both"/>
      </w:pPr>
      <w:r w:rsidRPr="0044747F">
        <w:rPr>
          <w:b/>
        </w:rPr>
        <w:t xml:space="preserve">Компетенции личностного самосовершенствования. </w:t>
      </w:r>
      <w:r w:rsidRPr="0044747F">
        <w:t>Для ее развития эффективны не только уроки, но и предоставление возможности проявить себя вне школьной учебы: создание комфортной здоровьесберегающей среды (знание правил техники безопасности, адекватная оценка пользы и вреда от работы за компьютером, умение организовать свое рабочее время, распределить силы и т.д.); создание условий для самопознания и самореализации (компьютер как средство самопознания - тестирование в режиме on-line, тренажеры, квесты и т.п.); нахождение новых способов самореализации (создание собственного сайта-самопрезентации в сети, публикации работ, получение авторитета в сетевом сообществе и т.п.); создание условий для получения знаний и навыков, выходящих за рамки преподаваемой темы (выбор литературы, курсов, использование форумов поддержки, обращение за помощью в сетевые сообщества и т.п.); наличие способности действовать в собственных интересах, получать признание в некоторой области (участие в предметных олимпиадах и конкурсах, завоевание авторитета в глазах одноклассников с помощью уникальных результатов своей деятельности).</w:t>
      </w:r>
    </w:p>
    <w:p w:rsidR="007C51B6" w:rsidRPr="0044747F" w:rsidRDefault="007C51B6" w:rsidP="005C068E">
      <w:pPr>
        <w:jc w:val="both"/>
        <w:rPr>
          <w:b/>
        </w:rPr>
      </w:pPr>
    </w:p>
    <w:p w:rsidR="007C51B6" w:rsidRPr="0044747F" w:rsidRDefault="007C51B6" w:rsidP="005C068E">
      <w:pPr>
        <w:jc w:val="both"/>
        <w:rPr>
          <w:b/>
        </w:rPr>
      </w:pPr>
      <w:r w:rsidRPr="0044747F">
        <w:rPr>
          <w:b/>
        </w:rPr>
        <w:t>Виды и формы контроля</w:t>
      </w:r>
    </w:p>
    <w:p w:rsidR="007C51B6" w:rsidRPr="0044747F" w:rsidRDefault="007C51B6" w:rsidP="005C068E">
      <w:pPr>
        <w:pStyle w:val="ad"/>
        <w:spacing w:after="0"/>
        <w:ind w:firstLine="567"/>
        <w:jc w:val="both"/>
      </w:pPr>
    </w:p>
    <w:p w:rsidR="007D7AA5" w:rsidRPr="0044747F" w:rsidRDefault="007D7AA5" w:rsidP="005C068E">
      <w:pPr>
        <w:pStyle w:val="ad"/>
        <w:spacing w:after="0"/>
        <w:ind w:firstLine="567"/>
        <w:jc w:val="both"/>
      </w:pPr>
      <w:r w:rsidRPr="0044747F">
        <w:t>Все формы контроля по продолжительности рассчитаны на 10-20 минут.</w:t>
      </w:r>
    </w:p>
    <w:p w:rsidR="007D7AA5" w:rsidRPr="0044747F" w:rsidRDefault="007D7AA5" w:rsidP="005C068E">
      <w:pPr>
        <w:shd w:val="clear" w:color="auto" w:fill="FFFFFF"/>
        <w:tabs>
          <w:tab w:val="left" w:pos="1276"/>
        </w:tabs>
        <w:spacing w:before="10"/>
        <w:ind w:right="5" w:firstLine="567"/>
        <w:jc w:val="both"/>
        <w:rPr>
          <w:color w:val="000000"/>
        </w:rPr>
      </w:pPr>
      <w:r w:rsidRPr="0044747F">
        <w:t xml:space="preserve">Текущий контроль осуществляется </w:t>
      </w:r>
      <w:r w:rsidRPr="0044747F">
        <w:rPr>
          <w:color w:val="000000"/>
        </w:rPr>
        <w:t>путем устно</w:t>
      </w:r>
      <w:r w:rsidRPr="0044747F">
        <w:rPr>
          <w:color w:val="000000"/>
        </w:rPr>
        <w:softHyphen/>
        <w:t xml:space="preserve">го/письменного опроса, а также </w:t>
      </w:r>
      <w:r w:rsidRPr="0044747F">
        <w:t>с помощью компьютерного практикума в форме практических работ и практических заданий.</w:t>
      </w:r>
      <w:r w:rsidRPr="0044747F">
        <w:rPr>
          <w:color w:val="000000"/>
        </w:rPr>
        <w:t xml:space="preserve"> </w:t>
      </w:r>
    </w:p>
    <w:p w:rsidR="007D7AA5" w:rsidRPr="0044747F" w:rsidRDefault="007D7AA5" w:rsidP="005C068E">
      <w:pPr>
        <w:pStyle w:val="ad"/>
        <w:spacing w:after="0"/>
        <w:ind w:firstLine="567"/>
        <w:jc w:val="both"/>
      </w:pPr>
      <w:r w:rsidRPr="0044747F">
        <w:t>Тематический контроль осуществляется по завершении крупного блока (темы) в форме контрольной работы, тестирования,  выполнения зачетной практической работы. Применение тестовой технологии как современного средства повышения качества обучения школьников позволяет  развивать у обучающихся самостоятельность и способность к самоорганизации.</w:t>
      </w:r>
    </w:p>
    <w:p w:rsidR="007D7AA5" w:rsidRPr="0044747F" w:rsidRDefault="007D7AA5" w:rsidP="005C068E">
      <w:pPr>
        <w:pStyle w:val="ad"/>
        <w:spacing w:after="0"/>
        <w:ind w:firstLine="567"/>
        <w:jc w:val="both"/>
      </w:pPr>
      <w:r w:rsidRPr="0044747F">
        <w:rPr>
          <w:iCs/>
        </w:rPr>
        <w:t>Итоговый</w:t>
      </w:r>
      <w:r w:rsidRPr="0044747F">
        <w:t xml:space="preserve"> контроль осуществляется по завершении учебного материала в форме контрольной работы, теста по опросному листу или компьютерного тестирования, творческой работы.</w:t>
      </w:r>
    </w:p>
    <w:p w:rsidR="007C51B6" w:rsidRPr="0044747F" w:rsidRDefault="007C51B6" w:rsidP="005C068E">
      <w:pPr>
        <w:jc w:val="both"/>
        <w:rPr>
          <w:b/>
        </w:rPr>
      </w:pPr>
    </w:p>
    <w:p w:rsidR="006E5E55" w:rsidRPr="0044747F" w:rsidRDefault="006E5E55" w:rsidP="005C068E">
      <w:pPr>
        <w:jc w:val="both"/>
      </w:pPr>
    </w:p>
    <w:p w:rsidR="00E74D8D" w:rsidRPr="0044747F" w:rsidRDefault="00E74D8D" w:rsidP="005C068E">
      <w:pPr>
        <w:pStyle w:val="c3"/>
        <w:spacing w:before="0" w:beforeAutospacing="0" w:after="0" w:afterAutospacing="0"/>
        <w:jc w:val="both"/>
        <w:rPr>
          <w:b/>
          <w:bCs/>
        </w:rPr>
      </w:pPr>
    </w:p>
    <w:p w:rsidR="00764EB7" w:rsidRPr="00C41697" w:rsidRDefault="00764EB7">
      <w:pPr>
        <w:rPr>
          <w:b/>
          <w:bCs/>
          <w:sz w:val="28"/>
        </w:rPr>
      </w:pPr>
      <w:r w:rsidRPr="00C41697">
        <w:rPr>
          <w:b/>
          <w:bCs/>
          <w:sz w:val="28"/>
        </w:rPr>
        <w:br w:type="page"/>
      </w:r>
    </w:p>
    <w:p w:rsidR="006E5E55" w:rsidRPr="0044747F" w:rsidRDefault="003B69C8" w:rsidP="003B69C8">
      <w:pPr>
        <w:pStyle w:val="c3"/>
        <w:spacing w:before="0" w:beforeAutospacing="0" w:after="0" w:afterAutospacing="0"/>
        <w:jc w:val="center"/>
        <w:rPr>
          <w:b/>
          <w:bCs/>
          <w:sz w:val="28"/>
        </w:rPr>
      </w:pPr>
      <w:r w:rsidRPr="0044747F">
        <w:rPr>
          <w:b/>
          <w:bCs/>
          <w:sz w:val="28"/>
          <w:lang w:val="en-US"/>
        </w:rPr>
        <w:lastRenderedPageBreak/>
        <w:t>II</w:t>
      </w:r>
      <w:r w:rsidRPr="0044747F">
        <w:rPr>
          <w:b/>
          <w:bCs/>
          <w:sz w:val="28"/>
        </w:rPr>
        <w:t xml:space="preserve">. </w:t>
      </w:r>
      <w:r w:rsidR="003622C1">
        <w:rPr>
          <w:b/>
          <w:bCs/>
          <w:sz w:val="28"/>
        </w:rPr>
        <w:t>Содержание   программы</w:t>
      </w:r>
    </w:p>
    <w:p w:rsidR="00FE0B1F" w:rsidRPr="0044747F" w:rsidRDefault="00FE0B1F" w:rsidP="005C068E">
      <w:pPr>
        <w:pStyle w:val="c3"/>
        <w:spacing w:before="0" w:beforeAutospacing="0" w:after="0" w:afterAutospacing="0"/>
        <w:jc w:val="both"/>
        <w:rPr>
          <w:b/>
          <w:bCs/>
        </w:rPr>
      </w:pPr>
    </w:p>
    <w:p w:rsidR="00764EB7" w:rsidRDefault="00921FF4" w:rsidP="00764EB7">
      <w:pPr>
        <w:ind w:firstLine="709"/>
      </w:pPr>
      <w:r w:rsidRPr="0044747F">
        <w:t>Базовые понятия информатики и информационных технологий</w:t>
      </w:r>
      <w:r w:rsidR="00764EB7">
        <w:t>.</w:t>
      </w:r>
    </w:p>
    <w:p w:rsidR="00921FF4" w:rsidRPr="0044747F" w:rsidRDefault="00921FF4" w:rsidP="00764EB7">
      <w:pPr>
        <w:ind w:firstLine="709"/>
      </w:pPr>
      <w:r w:rsidRPr="0044747F">
        <w:t>Информация и информационные процессы</w:t>
      </w:r>
      <w:r w:rsidR="00764EB7">
        <w:t>.</w:t>
      </w:r>
    </w:p>
    <w:p w:rsidR="00921FF4" w:rsidRPr="0044747F" w:rsidRDefault="00921FF4" w:rsidP="00921FF4">
      <w:pPr>
        <w:ind w:firstLine="547"/>
      </w:pPr>
      <w:r w:rsidRPr="0044747F">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21FF4" w:rsidRPr="0044747F" w:rsidRDefault="00921FF4" w:rsidP="00921FF4">
      <w:pPr>
        <w:ind w:firstLine="547"/>
      </w:pPr>
      <w:r w:rsidRPr="0044747F">
        <w:t>Поиск и систематизация информации. Хранение информации; выбор способа хранения информации.</w:t>
      </w:r>
    </w:p>
    <w:p w:rsidR="00921FF4" w:rsidRPr="0044747F" w:rsidRDefault="00921FF4" w:rsidP="00921FF4">
      <w:pPr>
        <w:ind w:firstLine="547"/>
      </w:pPr>
      <w:r w:rsidRPr="0044747F">
        <w:t>Передача информации в социальных, биологических и технических системах.</w:t>
      </w:r>
    </w:p>
    <w:p w:rsidR="00921FF4" w:rsidRPr="0044747F" w:rsidRDefault="00921FF4" w:rsidP="00921FF4">
      <w:pPr>
        <w:ind w:firstLine="547"/>
      </w:pPr>
      <w:r w:rsidRPr="0044747F">
        <w:t>Преобразование информации на основе формальных правил. Алгоритмизация как необходимое условие его автоматизации.</w:t>
      </w:r>
    </w:p>
    <w:p w:rsidR="00921FF4" w:rsidRPr="0044747F" w:rsidRDefault="00921FF4" w:rsidP="00921FF4">
      <w:pPr>
        <w:ind w:firstLine="547"/>
      </w:pPr>
      <w:r w:rsidRPr="0044747F">
        <w:t>Особенности запоминания, обработки и передачи информации человеком. Организация личной информационной среды. Защита информации.</w:t>
      </w:r>
    </w:p>
    <w:p w:rsidR="00921FF4" w:rsidRPr="0044747F" w:rsidRDefault="00921FF4" w:rsidP="00921FF4">
      <w:pPr>
        <w:ind w:firstLine="547"/>
      </w:pPr>
      <w:r w:rsidRPr="0044747F">
        <w:t>Использование основных методов информатики и средств ИКТ при анализе процессов в обществе, природе и технике.</w:t>
      </w:r>
    </w:p>
    <w:p w:rsidR="00921FF4" w:rsidRPr="0044747F" w:rsidRDefault="00921FF4" w:rsidP="00921FF4">
      <w:pPr>
        <w:ind w:firstLine="547"/>
      </w:pPr>
      <w:r w:rsidRPr="0044747F">
        <w:t> </w:t>
      </w:r>
    </w:p>
    <w:p w:rsidR="00921FF4" w:rsidRPr="0044747F" w:rsidRDefault="00921FF4" w:rsidP="00921FF4">
      <w:pPr>
        <w:ind w:firstLine="547"/>
        <w:jc w:val="center"/>
      </w:pPr>
      <w:r w:rsidRPr="0044747F">
        <w:t>Информационные модели и системы</w:t>
      </w:r>
    </w:p>
    <w:p w:rsidR="00921FF4" w:rsidRPr="0044747F" w:rsidRDefault="00921FF4" w:rsidP="00921FF4">
      <w:pPr>
        <w:ind w:firstLine="547"/>
        <w:jc w:val="both"/>
      </w:pPr>
      <w:r w:rsidRPr="0044747F">
        <w:t>Информационные (нематериальные) модели. Использование информационных моделей в учебной и познавательной деятельности.</w:t>
      </w:r>
    </w:p>
    <w:p w:rsidR="00921FF4" w:rsidRPr="0044747F" w:rsidRDefault="00921FF4" w:rsidP="00921FF4">
      <w:pPr>
        <w:ind w:firstLine="547"/>
        <w:jc w:val="both"/>
      </w:pPr>
      <w:r w:rsidRPr="0044747F">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21FF4" w:rsidRPr="0044747F" w:rsidRDefault="00921FF4" w:rsidP="00921FF4">
      <w:pPr>
        <w:ind w:firstLine="547"/>
        <w:jc w:val="both"/>
      </w:pPr>
      <w:r w:rsidRPr="0044747F">
        <w:t>Оценка адекватности модели объекту и целям моделирования (на примерах задач различных предметных областей).</w:t>
      </w:r>
    </w:p>
    <w:p w:rsidR="00921FF4" w:rsidRPr="0044747F" w:rsidRDefault="00921FF4" w:rsidP="00921FF4">
      <w:pPr>
        <w:ind w:firstLine="547"/>
      </w:pPr>
      <w:r w:rsidRPr="0044747F">
        <w:t> </w:t>
      </w:r>
    </w:p>
    <w:p w:rsidR="00921FF4" w:rsidRPr="0044747F" w:rsidRDefault="00921FF4" w:rsidP="00921FF4">
      <w:pPr>
        <w:ind w:firstLine="547"/>
        <w:jc w:val="center"/>
      </w:pPr>
      <w:r w:rsidRPr="0044747F">
        <w:t>Компьютер как средство автоматизации информационных процессов</w:t>
      </w:r>
    </w:p>
    <w:p w:rsidR="00921FF4" w:rsidRPr="0044747F" w:rsidRDefault="00921FF4" w:rsidP="00921FF4">
      <w:pPr>
        <w:ind w:firstLine="547"/>
        <w:jc w:val="both"/>
      </w:pPr>
      <w:r w:rsidRPr="0044747F">
        <w:t>Аппаратное и программное обеспечение компьютера. Архитектуры современных компьютеров. Многообразие операционных систем.</w:t>
      </w:r>
    </w:p>
    <w:p w:rsidR="00921FF4" w:rsidRPr="0044747F" w:rsidRDefault="00921FF4" w:rsidP="00921FF4">
      <w:pPr>
        <w:ind w:firstLine="547"/>
        <w:jc w:val="both"/>
      </w:pPr>
      <w:r w:rsidRPr="0044747F">
        <w:t>Выбор конфигурации компьютера в зависимости от решаемой задачи.</w:t>
      </w:r>
    </w:p>
    <w:p w:rsidR="00921FF4" w:rsidRPr="0044747F" w:rsidRDefault="00921FF4" w:rsidP="00921FF4">
      <w:pPr>
        <w:ind w:firstLine="547"/>
        <w:jc w:val="both"/>
      </w:pPr>
      <w:r w:rsidRPr="0044747F">
        <w:t>Программные средства создания информационных объектов, организация личного информационного пространства, защиты информации.</w:t>
      </w:r>
    </w:p>
    <w:p w:rsidR="00921FF4" w:rsidRPr="0044747F" w:rsidRDefault="00921FF4" w:rsidP="00921FF4">
      <w:pPr>
        <w:ind w:firstLine="547"/>
        <w:jc w:val="both"/>
      </w:pPr>
      <w:r w:rsidRPr="0044747F">
        <w:t>Программные и аппаратные средства в различных видах профессиональной деятельности.</w:t>
      </w:r>
    </w:p>
    <w:p w:rsidR="00921FF4" w:rsidRPr="0044747F" w:rsidRDefault="00921FF4" w:rsidP="00921FF4">
      <w:pPr>
        <w:ind w:firstLine="547"/>
      </w:pPr>
      <w:r w:rsidRPr="0044747F">
        <w:t> </w:t>
      </w:r>
    </w:p>
    <w:p w:rsidR="00921FF4" w:rsidRPr="0044747F" w:rsidRDefault="00921FF4" w:rsidP="00921FF4">
      <w:pPr>
        <w:ind w:firstLine="547"/>
        <w:jc w:val="center"/>
      </w:pPr>
      <w:r w:rsidRPr="0044747F">
        <w:t>Средства и технологии создания и преобразования информационных объектов</w:t>
      </w:r>
    </w:p>
    <w:p w:rsidR="00921FF4" w:rsidRPr="0044747F" w:rsidRDefault="00921FF4" w:rsidP="00921FF4">
      <w:pPr>
        <w:ind w:firstLine="547"/>
        <w:jc w:val="both"/>
      </w:pPr>
      <w:r w:rsidRPr="0044747F">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21FF4" w:rsidRPr="0044747F" w:rsidRDefault="00921FF4" w:rsidP="00921FF4">
      <w:pPr>
        <w:ind w:firstLine="547"/>
        <w:jc w:val="both"/>
      </w:pPr>
      <w:r w:rsidRPr="0044747F">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21FF4" w:rsidRPr="0044747F" w:rsidRDefault="00921FF4" w:rsidP="00921FF4">
      <w:pPr>
        <w:ind w:firstLine="547"/>
        <w:jc w:val="both"/>
      </w:pPr>
      <w:r w:rsidRPr="0044747F">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21FF4" w:rsidRPr="0044747F" w:rsidRDefault="00921FF4" w:rsidP="00921FF4">
      <w:pPr>
        <w:ind w:firstLine="547"/>
      </w:pPr>
      <w:r w:rsidRPr="0044747F">
        <w:t>Базы данных. Системы управления базами данных. Создание, ведение и использование баз данных при решении учебных и практических задач.</w:t>
      </w:r>
    </w:p>
    <w:p w:rsidR="00921FF4" w:rsidRPr="0044747F" w:rsidRDefault="00921FF4" w:rsidP="00921FF4">
      <w:pPr>
        <w:ind w:firstLine="547"/>
      </w:pPr>
      <w:r w:rsidRPr="0044747F">
        <w:t> </w:t>
      </w:r>
    </w:p>
    <w:p w:rsidR="00921FF4" w:rsidRPr="0044747F" w:rsidRDefault="00921FF4" w:rsidP="00921FF4">
      <w:pPr>
        <w:ind w:firstLine="547"/>
        <w:jc w:val="center"/>
      </w:pPr>
      <w:r w:rsidRPr="0044747F">
        <w:lastRenderedPageBreak/>
        <w:t>Средства и технологии обмена информацией с помощью компьютерных сетей (сетевые технологии)</w:t>
      </w:r>
    </w:p>
    <w:p w:rsidR="00921FF4" w:rsidRPr="0044747F" w:rsidRDefault="00921FF4" w:rsidP="00921FF4">
      <w:pPr>
        <w:ind w:firstLine="547"/>
      </w:pPr>
      <w:r w:rsidRPr="0044747F">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21FF4" w:rsidRPr="0044747F" w:rsidRDefault="00921FF4" w:rsidP="00921FF4">
      <w:pPr>
        <w:ind w:firstLine="547"/>
      </w:pPr>
      <w:r w:rsidRPr="0044747F">
        <w:t> </w:t>
      </w:r>
    </w:p>
    <w:p w:rsidR="00921FF4" w:rsidRPr="0044747F" w:rsidRDefault="00921FF4" w:rsidP="00921FF4">
      <w:pPr>
        <w:ind w:firstLine="547"/>
        <w:jc w:val="center"/>
      </w:pPr>
      <w:r w:rsidRPr="0044747F">
        <w:t>Основы социальной информатики</w:t>
      </w:r>
    </w:p>
    <w:p w:rsidR="00921FF4" w:rsidRPr="0044747F" w:rsidRDefault="00921FF4" w:rsidP="00921FF4">
      <w:pPr>
        <w:ind w:firstLine="547"/>
      </w:pPr>
      <w:r w:rsidRPr="0044747F">
        <w:t>ОСНОВНЫЕ ЭТАПЫ СТАНОВЛЕНИЯ ИНФОРМАЦИОННОГО ОБЩЕСТВА. Этические и правовые нормы информационной деятельности человека</w:t>
      </w:r>
    </w:p>
    <w:p w:rsidR="00C458E6" w:rsidRPr="0044747F" w:rsidRDefault="00C458E6">
      <w:pPr>
        <w:rPr>
          <w:rStyle w:val="af2"/>
        </w:rPr>
      </w:pPr>
    </w:p>
    <w:p w:rsidR="0044747F" w:rsidRPr="00764EB7" w:rsidRDefault="0044747F">
      <w:pPr>
        <w:rPr>
          <w:rStyle w:val="af2"/>
          <w:b/>
          <w:i w:val="0"/>
          <w:sz w:val="28"/>
        </w:rPr>
      </w:pPr>
      <w:r w:rsidRPr="00764EB7">
        <w:rPr>
          <w:rStyle w:val="af2"/>
          <w:b/>
          <w:i w:val="0"/>
          <w:sz w:val="28"/>
        </w:rPr>
        <w:br w:type="page"/>
      </w:r>
    </w:p>
    <w:p w:rsidR="00983A55" w:rsidRPr="0044747F" w:rsidRDefault="00983A55" w:rsidP="00A00703">
      <w:pPr>
        <w:jc w:val="center"/>
        <w:rPr>
          <w:rStyle w:val="af2"/>
          <w:b/>
          <w:i w:val="0"/>
          <w:sz w:val="28"/>
        </w:rPr>
      </w:pPr>
      <w:r w:rsidRPr="0044747F">
        <w:rPr>
          <w:rStyle w:val="af2"/>
          <w:b/>
          <w:i w:val="0"/>
          <w:sz w:val="28"/>
          <w:lang w:val="en-US"/>
        </w:rPr>
        <w:lastRenderedPageBreak/>
        <w:t xml:space="preserve">III. </w:t>
      </w:r>
      <w:r w:rsidR="0044747F" w:rsidRPr="0044747F">
        <w:rPr>
          <w:rStyle w:val="af2"/>
          <w:b/>
          <w:i w:val="0"/>
          <w:sz w:val="28"/>
        </w:rPr>
        <w:t>Учебно-тематический план</w:t>
      </w:r>
    </w:p>
    <w:p w:rsidR="0050662D" w:rsidRPr="0044747F" w:rsidRDefault="0050662D" w:rsidP="0050662D">
      <w:pPr>
        <w:pStyle w:val="3"/>
        <w:rPr>
          <w:rFonts w:ascii="Times New Roman" w:hAnsi="Times New Roman" w:cs="Times New Roman"/>
          <w:sz w:val="24"/>
          <w:szCs w:val="24"/>
        </w:rPr>
      </w:pPr>
      <w:r w:rsidRPr="0044747F">
        <w:rPr>
          <w:rFonts w:ascii="Times New Roman" w:hAnsi="Times New Roman" w:cs="Times New Roman"/>
          <w:sz w:val="24"/>
          <w:szCs w:val="24"/>
        </w:rPr>
        <w:t>11 класс</w:t>
      </w:r>
    </w:p>
    <w:tbl>
      <w:tblPr>
        <w:tblStyle w:val="af5"/>
        <w:tblW w:w="10380" w:type="dxa"/>
        <w:tblLayout w:type="fixed"/>
        <w:tblLook w:val="04A0" w:firstRow="1" w:lastRow="0" w:firstColumn="1" w:lastColumn="0" w:noHBand="0" w:noVBand="1"/>
      </w:tblPr>
      <w:tblGrid>
        <w:gridCol w:w="789"/>
        <w:gridCol w:w="8333"/>
        <w:gridCol w:w="1258"/>
      </w:tblGrid>
      <w:tr w:rsidR="0050662D" w:rsidRPr="0044747F" w:rsidTr="0050662D">
        <w:trPr>
          <w:trHeight w:val="781"/>
        </w:trPr>
        <w:tc>
          <w:tcPr>
            <w:tcW w:w="789" w:type="dxa"/>
          </w:tcPr>
          <w:p w:rsidR="0050662D" w:rsidRPr="0044747F" w:rsidRDefault="0050662D" w:rsidP="007F1077">
            <w:pPr>
              <w:rPr>
                <w:rFonts w:cs="Times New Roman"/>
              </w:rPr>
            </w:pPr>
            <w:r w:rsidRPr="0044747F">
              <w:rPr>
                <w:rFonts w:cs="Times New Roman"/>
              </w:rPr>
              <w:t>№</w:t>
            </w:r>
          </w:p>
        </w:tc>
        <w:tc>
          <w:tcPr>
            <w:tcW w:w="8333" w:type="dxa"/>
          </w:tcPr>
          <w:p w:rsidR="0050662D" w:rsidRPr="0044747F" w:rsidRDefault="0050662D" w:rsidP="007F1077">
            <w:pPr>
              <w:rPr>
                <w:rFonts w:cs="Times New Roman"/>
              </w:rPr>
            </w:pPr>
            <w:r w:rsidRPr="0044747F">
              <w:rPr>
                <w:rFonts w:cs="Times New Roman"/>
              </w:rPr>
              <w:t>Название темы</w:t>
            </w:r>
          </w:p>
        </w:tc>
        <w:tc>
          <w:tcPr>
            <w:tcW w:w="1258" w:type="dxa"/>
          </w:tcPr>
          <w:p w:rsidR="0050662D" w:rsidRPr="0044747F" w:rsidRDefault="0050662D" w:rsidP="007F1077">
            <w:pPr>
              <w:rPr>
                <w:rFonts w:cs="Times New Roman"/>
              </w:rPr>
            </w:pPr>
            <w:r w:rsidRPr="0044747F">
              <w:rPr>
                <w:rFonts w:cs="Times New Roman"/>
              </w:rPr>
              <w:t>Кол-во часов</w:t>
            </w:r>
          </w:p>
        </w:tc>
      </w:tr>
      <w:tr w:rsidR="0050662D" w:rsidRPr="0044747F" w:rsidTr="0050662D">
        <w:trPr>
          <w:trHeight w:val="474"/>
        </w:trPr>
        <w:tc>
          <w:tcPr>
            <w:tcW w:w="789" w:type="dxa"/>
          </w:tcPr>
          <w:p w:rsidR="0050662D" w:rsidRPr="0044747F" w:rsidRDefault="0044747F" w:rsidP="007F1077">
            <w:pPr>
              <w:rPr>
                <w:rFonts w:cs="Times New Roman"/>
              </w:rPr>
            </w:pPr>
            <w:r w:rsidRPr="0044747F">
              <w:rPr>
                <w:rFonts w:cs="Times New Roman"/>
              </w:rPr>
              <w:t>1</w:t>
            </w:r>
          </w:p>
        </w:tc>
        <w:tc>
          <w:tcPr>
            <w:tcW w:w="8333" w:type="dxa"/>
          </w:tcPr>
          <w:p w:rsidR="0050662D" w:rsidRPr="0044747F" w:rsidRDefault="0050662D" w:rsidP="007F1077">
            <w:pPr>
              <w:rPr>
                <w:rFonts w:cs="Times New Roman"/>
              </w:rPr>
            </w:pPr>
            <w:r w:rsidRPr="0044747F">
              <w:rPr>
                <w:rFonts w:cs="Times New Roman"/>
              </w:rPr>
              <w:t>Компьютер как средство автоматизации информационных процессов</w:t>
            </w:r>
          </w:p>
        </w:tc>
        <w:tc>
          <w:tcPr>
            <w:tcW w:w="1258" w:type="dxa"/>
          </w:tcPr>
          <w:p w:rsidR="0050662D" w:rsidRPr="0044747F" w:rsidRDefault="0044747F" w:rsidP="0050662D">
            <w:pPr>
              <w:jc w:val="center"/>
              <w:rPr>
                <w:rFonts w:cs="Times New Roman"/>
              </w:rPr>
            </w:pPr>
            <w:r w:rsidRPr="0044747F">
              <w:rPr>
                <w:rFonts w:cs="Times New Roman"/>
              </w:rPr>
              <w:t>14</w:t>
            </w:r>
          </w:p>
        </w:tc>
      </w:tr>
      <w:tr w:rsidR="0044747F" w:rsidRPr="0044747F" w:rsidTr="0050662D">
        <w:trPr>
          <w:trHeight w:val="255"/>
        </w:trPr>
        <w:tc>
          <w:tcPr>
            <w:tcW w:w="789" w:type="dxa"/>
          </w:tcPr>
          <w:p w:rsidR="0044747F" w:rsidRPr="0044747F" w:rsidRDefault="0044747F" w:rsidP="0044747F">
            <w:pPr>
              <w:rPr>
                <w:rFonts w:cs="Times New Roman"/>
              </w:rPr>
            </w:pPr>
            <w:r w:rsidRPr="0044747F">
              <w:rPr>
                <w:rFonts w:cs="Times New Roman"/>
              </w:rPr>
              <w:t>2</w:t>
            </w:r>
          </w:p>
        </w:tc>
        <w:tc>
          <w:tcPr>
            <w:tcW w:w="8333" w:type="dxa"/>
          </w:tcPr>
          <w:p w:rsidR="0044747F" w:rsidRPr="0044747F" w:rsidRDefault="0044747F" w:rsidP="0044747F">
            <w:pPr>
              <w:rPr>
                <w:rFonts w:cs="Times New Roman"/>
              </w:rPr>
            </w:pPr>
            <w:r w:rsidRPr="0044747F">
              <w:rPr>
                <w:rFonts w:cs="Times New Roman"/>
              </w:rPr>
              <w:t xml:space="preserve">Моделирование и формализация </w:t>
            </w:r>
          </w:p>
        </w:tc>
        <w:tc>
          <w:tcPr>
            <w:tcW w:w="1258" w:type="dxa"/>
          </w:tcPr>
          <w:p w:rsidR="0044747F" w:rsidRPr="0044747F" w:rsidRDefault="0044747F" w:rsidP="0044747F">
            <w:pPr>
              <w:jc w:val="center"/>
              <w:rPr>
                <w:rFonts w:cs="Times New Roman"/>
              </w:rPr>
            </w:pPr>
            <w:r w:rsidRPr="0044747F">
              <w:rPr>
                <w:rFonts w:cs="Times New Roman"/>
              </w:rPr>
              <w:t>10</w:t>
            </w:r>
          </w:p>
        </w:tc>
      </w:tr>
      <w:tr w:rsidR="0044747F" w:rsidRPr="0044747F" w:rsidTr="0050662D">
        <w:trPr>
          <w:trHeight w:val="511"/>
        </w:trPr>
        <w:tc>
          <w:tcPr>
            <w:tcW w:w="789" w:type="dxa"/>
          </w:tcPr>
          <w:p w:rsidR="0044747F" w:rsidRPr="0044747F" w:rsidRDefault="0044747F" w:rsidP="0044747F">
            <w:pPr>
              <w:rPr>
                <w:rFonts w:cs="Times New Roman"/>
              </w:rPr>
            </w:pPr>
            <w:r w:rsidRPr="0044747F">
              <w:rPr>
                <w:rFonts w:cs="Times New Roman"/>
              </w:rPr>
              <w:t>3</w:t>
            </w:r>
          </w:p>
        </w:tc>
        <w:tc>
          <w:tcPr>
            <w:tcW w:w="8333" w:type="dxa"/>
          </w:tcPr>
          <w:p w:rsidR="0044747F" w:rsidRPr="0044747F" w:rsidRDefault="0044747F" w:rsidP="0044747F">
            <w:pPr>
              <w:rPr>
                <w:rFonts w:cs="Times New Roman"/>
              </w:rPr>
            </w:pPr>
            <w:r w:rsidRPr="0044747F">
              <w:rPr>
                <w:rFonts w:cs="Times New Roman"/>
              </w:rPr>
              <w:t>Базы данных. Системы управления базами данных (СУБД)</w:t>
            </w:r>
          </w:p>
        </w:tc>
        <w:tc>
          <w:tcPr>
            <w:tcW w:w="1258" w:type="dxa"/>
          </w:tcPr>
          <w:p w:rsidR="0044747F" w:rsidRPr="0044747F" w:rsidRDefault="0044747F" w:rsidP="0044747F">
            <w:pPr>
              <w:jc w:val="center"/>
              <w:rPr>
                <w:rFonts w:cs="Times New Roman"/>
              </w:rPr>
            </w:pPr>
            <w:r w:rsidRPr="0044747F">
              <w:rPr>
                <w:rFonts w:cs="Times New Roman"/>
              </w:rPr>
              <w:t>8</w:t>
            </w:r>
          </w:p>
        </w:tc>
      </w:tr>
      <w:tr w:rsidR="0044747F" w:rsidRPr="0044747F" w:rsidTr="0050662D">
        <w:trPr>
          <w:trHeight w:val="255"/>
        </w:trPr>
        <w:tc>
          <w:tcPr>
            <w:tcW w:w="789" w:type="dxa"/>
          </w:tcPr>
          <w:p w:rsidR="0044747F" w:rsidRPr="0044747F" w:rsidRDefault="0044747F" w:rsidP="0044747F">
            <w:pPr>
              <w:rPr>
                <w:rFonts w:cs="Times New Roman"/>
              </w:rPr>
            </w:pPr>
            <w:r w:rsidRPr="0044747F">
              <w:rPr>
                <w:rFonts w:cs="Times New Roman"/>
              </w:rPr>
              <w:t>4</w:t>
            </w:r>
          </w:p>
        </w:tc>
        <w:tc>
          <w:tcPr>
            <w:tcW w:w="8333" w:type="dxa"/>
          </w:tcPr>
          <w:p w:rsidR="0044747F" w:rsidRPr="0044747F" w:rsidRDefault="0044747F" w:rsidP="0044747F">
            <w:pPr>
              <w:rPr>
                <w:rFonts w:cs="Times New Roman"/>
              </w:rPr>
            </w:pPr>
            <w:r w:rsidRPr="0044747F">
              <w:rPr>
                <w:rFonts w:cs="Times New Roman"/>
              </w:rPr>
              <w:t>Информационное общество</w:t>
            </w:r>
          </w:p>
        </w:tc>
        <w:tc>
          <w:tcPr>
            <w:tcW w:w="1258" w:type="dxa"/>
          </w:tcPr>
          <w:p w:rsidR="0044747F" w:rsidRPr="0044747F" w:rsidRDefault="0044747F" w:rsidP="0044747F">
            <w:pPr>
              <w:jc w:val="center"/>
              <w:rPr>
                <w:rFonts w:cs="Times New Roman"/>
              </w:rPr>
            </w:pPr>
            <w:r w:rsidRPr="0044747F">
              <w:rPr>
                <w:rFonts w:cs="Times New Roman"/>
              </w:rPr>
              <w:t>1</w:t>
            </w:r>
          </w:p>
        </w:tc>
      </w:tr>
      <w:tr w:rsidR="0044747F" w:rsidRPr="0044747F" w:rsidTr="0050662D">
        <w:trPr>
          <w:trHeight w:val="269"/>
        </w:trPr>
        <w:tc>
          <w:tcPr>
            <w:tcW w:w="789" w:type="dxa"/>
          </w:tcPr>
          <w:p w:rsidR="0044747F" w:rsidRPr="0044747F" w:rsidRDefault="0044747F" w:rsidP="0044747F">
            <w:pPr>
              <w:rPr>
                <w:rFonts w:cs="Times New Roman"/>
              </w:rPr>
            </w:pPr>
          </w:p>
        </w:tc>
        <w:tc>
          <w:tcPr>
            <w:tcW w:w="8333" w:type="dxa"/>
          </w:tcPr>
          <w:p w:rsidR="0044747F" w:rsidRPr="0044747F" w:rsidRDefault="0044747F" w:rsidP="0044747F">
            <w:pPr>
              <w:rPr>
                <w:rFonts w:cs="Times New Roman"/>
              </w:rPr>
            </w:pPr>
            <w:r w:rsidRPr="0044747F">
              <w:rPr>
                <w:rFonts w:cs="Times New Roman"/>
              </w:rPr>
              <w:t>ИТОГО:</w:t>
            </w:r>
          </w:p>
        </w:tc>
        <w:tc>
          <w:tcPr>
            <w:tcW w:w="1258" w:type="dxa"/>
          </w:tcPr>
          <w:p w:rsidR="0044747F" w:rsidRPr="0044747F" w:rsidRDefault="0044747F" w:rsidP="0044747F">
            <w:pPr>
              <w:jc w:val="center"/>
              <w:rPr>
                <w:rFonts w:cs="Times New Roman"/>
              </w:rPr>
            </w:pPr>
            <w:r w:rsidRPr="0044747F">
              <w:rPr>
                <w:rFonts w:cs="Times New Roman"/>
              </w:rPr>
              <w:t>33</w:t>
            </w:r>
          </w:p>
        </w:tc>
      </w:tr>
    </w:tbl>
    <w:p w:rsidR="00983A55" w:rsidRPr="0044747F" w:rsidRDefault="00983A55">
      <w:pPr>
        <w:rPr>
          <w:rStyle w:val="af2"/>
          <w:b/>
          <w:i w:val="0"/>
          <w:sz w:val="28"/>
          <w:lang w:val="en-US"/>
        </w:rPr>
      </w:pPr>
      <w:r w:rsidRPr="0044747F">
        <w:rPr>
          <w:rStyle w:val="af2"/>
          <w:b/>
          <w:i w:val="0"/>
          <w:sz w:val="28"/>
          <w:lang w:val="en-US"/>
        </w:rPr>
        <w:br w:type="page"/>
      </w:r>
    </w:p>
    <w:p w:rsidR="003E195E" w:rsidRPr="0044747F" w:rsidRDefault="00921FF4" w:rsidP="00921FF4">
      <w:pPr>
        <w:jc w:val="center"/>
        <w:rPr>
          <w:b/>
          <w:i/>
          <w:sz w:val="28"/>
        </w:rPr>
      </w:pPr>
      <w:r w:rsidRPr="0044747F">
        <w:rPr>
          <w:rStyle w:val="af2"/>
          <w:b/>
          <w:i w:val="0"/>
          <w:sz w:val="28"/>
          <w:lang w:val="en-US"/>
        </w:rPr>
        <w:lastRenderedPageBreak/>
        <w:t>IV</w:t>
      </w:r>
      <w:r w:rsidRPr="0044747F">
        <w:rPr>
          <w:rStyle w:val="af2"/>
          <w:b/>
          <w:i w:val="0"/>
          <w:sz w:val="28"/>
        </w:rPr>
        <w:t xml:space="preserve">. </w:t>
      </w:r>
      <w:r w:rsidR="003E195E" w:rsidRPr="0044747F">
        <w:rPr>
          <w:rStyle w:val="af2"/>
          <w:b/>
          <w:i w:val="0"/>
          <w:sz w:val="28"/>
        </w:rPr>
        <w:t>Требования  к уровню подготовки  обучающихся</w:t>
      </w:r>
    </w:p>
    <w:p w:rsidR="006E5E55" w:rsidRPr="0044747F" w:rsidRDefault="006E5E55" w:rsidP="003E195E">
      <w:pPr>
        <w:autoSpaceDE w:val="0"/>
        <w:autoSpaceDN w:val="0"/>
        <w:adjustRightInd w:val="0"/>
        <w:rPr>
          <w:b/>
        </w:rPr>
      </w:pPr>
    </w:p>
    <w:p w:rsidR="00921FF4" w:rsidRPr="0044747F" w:rsidRDefault="00921FF4" w:rsidP="00921FF4">
      <w:r w:rsidRPr="0044747F">
        <w:t>В результате изучения информатики и ИКТ на базовом уровне ученик должен:</w:t>
      </w:r>
    </w:p>
    <w:p w:rsidR="00921FF4" w:rsidRPr="0044747F" w:rsidRDefault="00921FF4" w:rsidP="00921FF4">
      <w:pPr>
        <w:ind w:firstLine="547"/>
      </w:pPr>
      <w:r w:rsidRPr="0044747F">
        <w:t>знать/понимать:</w:t>
      </w:r>
    </w:p>
    <w:p w:rsidR="00921FF4" w:rsidRPr="0044747F" w:rsidRDefault="00921FF4" w:rsidP="00921FF4">
      <w:pPr>
        <w:ind w:firstLine="547"/>
      </w:pPr>
      <w:r w:rsidRPr="0044747F">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21FF4" w:rsidRPr="0044747F" w:rsidRDefault="00921FF4" w:rsidP="00921FF4">
      <w:pPr>
        <w:ind w:firstLine="547"/>
      </w:pPr>
      <w:r w:rsidRPr="0044747F">
        <w:t>- назначение и виды информационных моделей, описывающих реальные объекты и процессы;</w:t>
      </w:r>
    </w:p>
    <w:p w:rsidR="00921FF4" w:rsidRPr="0044747F" w:rsidRDefault="00921FF4" w:rsidP="00921FF4">
      <w:pPr>
        <w:ind w:firstLine="547"/>
      </w:pPr>
      <w:r w:rsidRPr="0044747F">
        <w:t>- назначение и функции операционных систем;</w:t>
      </w:r>
    </w:p>
    <w:p w:rsidR="00921FF4" w:rsidRPr="0044747F" w:rsidRDefault="00921FF4" w:rsidP="00921FF4">
      <w:pPr>
        <w:ind w:firstLine="547"/>
      </w:pPr>
      <w:r w:rsidRPr="0044747F">
        <w:t>уметь:</w:t>
      </w:r>
    </w:p>
    <w:p w:rsidR="00921FF4" w:rsidRPr="0044747F" w:rsidRDefault="00921FF4" w:rsidP="00921FF4">
      <w:pPr>
        <w:ind w:firstLine="547"/>
      </w:pPr>
      <w:r w:rsidRPr="0044747F">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21FF4" w:rsidRPr="0044747F" w:rsidRDefault="00921FF4" w:rsidP="00921FF4">
      <w:pPr>
        <w:ind w:firstLine="547"/>
      </w:pPr>
      <w:r w:rsidRPr="0044747F">
        <w:t>- распознавать и описывать информационные процессы в социальных, биологических и технических системах;</w:t>
      </w:r>
    </w:p>
    <w:p w:rsidR="00921FF4" w:rsidRPr="0044747F" w:rsidRDefault="00921FF4" w:rsidP="00921FF4">
      <w:pPr>
        <w:ind w:firstLine="547"/>
      </w:pPr>
      <w:r w:rsidRPr="0044747F">
        <w:t>- использовать готовые информационные модели, оценивать их соответствие реальному объекту и целям моделирования;</w:t>
      </w:r>
    </w:p>
    <w:p w:rsidR="00921FF4" w:rsidRPr="0044747F" w:rsidRDefault="00921FF4" w:rsidP="00921FF4">
      <w:pPr>
        <w:ind w:firstLine="547"/>
      </w:pPr>
      <w:r w:rsidRPr="0044747F">
        <w:t>- оценивать достоверность информации, сопоставляя различные источники;</w:t>
      </w:r>
    </w:p>
    <w:p w:rsidR="00921FF4" w:rsidRPr="0044747F" w:rsidRDefault="00921FF4" w:rsidP="00921FF4">
      <w:pPr>
        <w:ind w:firstLine="547"/>
      </w:pPr>
      <w:r w:rsidRPr="0044747F">
        <w:t>- иллюстрировать учебные работы с использованием средств информационных технологий;</w:t>
      </w:r>
    </w:p>
    <w:p w:rsidR="00921FF4" w:rsidRPr="0044747F" w:rsidRDefault="00921FF4" w:rsidP="00921FF4">
      <w:pPr>
        <w:ind w:firstLine="547"/>
      </w:pPr>
      <w:r w:rsidRPr="0044747F">
        <w:t>- создавать информационные объекты сложной структуры, в том числе гипертекстовые документы;</w:t>
      </w:r>
    </w:p>
    <w:p w:rsidR="00921FF4" w:rsidRPr="0044747F" w:rsidRDefault="00921FF4" w:rsidP="00921FF4">
      <w:pPr>
        <w:ind w:firstLine="547"/>
      </w:pPr>
      <w:r w:rsidRPr="0044747F">
        <w:t>- просматривать, создавать, редактировать, сохранять записи в базах данных, получать необходимую информацию по запросу пользователя;</w:t>
      </w:r>
    </w:p>
    <w:p w:rsidR="00921FF4" w:rsidRPr="0044747F" w:rsidRDefault="00921FF4" w:rsidP="00921FF4">
      <w:pPr>
        <w:ind w:firstLine="547"/>
      </w:pPr>
      <w:r w:rsidRPr="0044747F">
        <w:t>- наглядно представлять числовые показатели и динамику их изменения с помощью программ деловой графики;</w:t>
      </w:r>
    </w:p>
    <w:p w:rsidR="00921FF4" w:rsidRPr="0044747F" w:rsidRDefault="00921FF4" w:rsidP="00921FF4">
      <w:pPr>
        <w:ind w:firstLine="547"/>
      </w:pPr>
      <w:r w:rsidRPr="0044747F">
        <w:t>- соблюдать правила техники безопасности и гигиенические рекомендации при использовании средств ИКТ;</w:t>
      </w:r>
    </w:p>
    <w:p w:rsidR="00921FF4" w:rsidRPr="0044747F" w:rsidRDefault="00921FF4" w:rsidP="00921FF4">
      <w:pPr>
        <w:ind w:firstLine="547"/>
      </w:pPr>
      <w:r w:rsidRPr="0044747F">
        <w:t>использовать приобретенные знания и умения в практической деятельности и повседневной жизни для:</w:t>
      </w:r>
    </w:p>
    <w:p w:rsidR="00921FF4" w:rsidRPr="0044747F" w:rsidRDefault="00921FF4" w:rsidP="00921FF4">
      <w:pPr>
        <w:ind w:firstLine="547"/>
      </w:pPr>
      <w:r w:rsidRPr="0044747F">
        <w:t>- эффективного применения информационных образовательных ресурсов в учебной деятельности, в том числе самообразовании;</w:t>
      </w:r>
    </w:p>
    <w:p w:rsidR="00921FF4" w:rsidRPr="0044747F" w:rsidRDefault="00921FF4" w:rsidP="00921FF4">
      <w:pPr>
        <w:ind w:firstLine="547"/>
      </w:pPr>
      <w:r w:rsidRPr="0044747F">
        <w:t>- ориентации в информационном пространстве, работы с распространенными автоматизированными информационными системами;</w:t>
      </w:r>
    </w:p>
    <w:p w:rsidR="00921FF4" w:rsidRPr="0044747F" w:rsidRDefault="00921FF4" w:rsidP="00921FF4">
      <w:pPr>
        <w:ind w:firstLine="547"/>
      </w:pPr>
      <w:r w:rsidRPr="0044747F">
        <w:t>- автоматизации коммуникационной деятельности;</w:t>
      </w:r>
    </w:p>
    <w:p w:rsidR="00921FF4" w:rsidRPr="0044747F" w:rsidRDefault="00921FF4" w:rsidP="00921FF4">
      <w:pPr>
        <w:ind w:firstLine="547"/>
      </w:pPr>
      <w:r w:rsidRPr="0044747F">
        <w:t>- соблюдения этических и правовых норм при работе с информацией;</w:t>
      </w:r>
    </w:p>
    <w:p w:rsidR="00921FF4" w:rsidRPr="0044747F" w:rsidRDefault="00921FF4" w:rsidP="00921FF4">
      <w:pPr>
        <w:ind w:firstLine="547"/>
      </w:pPr>
      <w:r w:rsidRPr="0044747F">
        <w:t>- эффективной организации индивидуального информационного пространства;</w:t>
      </w:r>
    </w:p>
    <w:p w:rsidR="00921FF4" w:rsidRPr="0044747F" w:rsidRDefault="00921FF4" w:rsidP="00921FF4">
      <w:pPr>
        <w:ind w:firstLine="547"/>
      </w:pPr>
      <w:r w:rsidRPr="0044747F">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1FF4" w:rsidRPr="0044747F" w:rsidRDefault="00921FF4" w:rsidP="002564CF">
      <w:pPr>
        <w:jc w:val="both"/>
        <w:rPr>
          <w:b/>
        </w:rPr>
      </w:pPr>
    </w:p>
    <w:p w:rsidR="002564CF" w:rsidRPr="0044747F" w:rsidRDefault="002564CF" w:rsidP="002564CF">
      <w:pPr>
        <w:jc w:val="both"/>
        <w:rPr>
          <w:b/>
        </w:rPr>
      </w:pPr>
      <w:r w:rsidRPr="0044747F">
        <w:rPr>
          <w:b/>
        </w:rPr>
        <w:t xml:space="preserve">Использовать приобретенные знания и умения в практической деятельности и повседневной жизни </w:t>
      </w:r>
      <w:r w:rsidRPr="0044747F">
        <w:t>для</w:t>
      </w:r>
      <w:r w:rsidRPr="0044747F">
        <w:rPr>
          <w:b/>
        </w:rPr>
        <w:t>:</w:t>
      </w:r>
    </w:p>
    <w:p w:rsidR="002564CF" w:rsidRPr="0044747F" w:rsidRDefault="00921FF4" w:rsidP="00921FF4">
      <w:pPr>
        <w:jc w:val="both"/>
      </w:pPr>
      <w:r w:rsidRPr="0044747F">
        <w:t xml:space="preserve">- </w:t>
      </w:r>
      <w:r w:rsidR="002564CF" w:rsidRPr="0044747F">
        <w:t>эффективной организации индивидуального информационного пространства;</w:t>
      </w:r>
    </w:p>
    <w:p w:rsidR="002564CF" w:rsidRPr="0044747F" w:rsidRDefault="00921FF4" w:rsidP="00921FF4">
      <w:r w:rsidRPr="0044747F">
        <w:t xml:space="preserve">- </w:t>
      </w:r>
      <w:r w:rsidR="002564CF" w:rsidRPr="0044747F">
        <w:t>автоматизации коммуникационной деятельности;</w:t>
      </w:r>
    </w:p>
    <w:p w:rsidR="002564CF" w:rsidRPr="0044747F" w:rsidRDefault="00921FF4" w:rsidP="00921FF4">
      <w:r w:rsidRPr="0044747F">
        <w:t xml:space="preserve">- </w:t>
      </w:r>
      <w:r w:rsidR="002564CF" w:rsidRPr="0044747F">
        <w:t>эффективного применения информационных образовательных ресурсов в учебной деятельности.</w:t>
      </w:r>
    </w:p>
    <w:p w:rsidR="00A23E25" w:rsidRPr="0044747F" w:rsidRDefault="00A23E25" w:rsidP="00DF5609">
      <w:pPr>
        <w:shd w:val="clear" w:color="auto" w:fill="FFFFFF"/>
        <w:spacing w:before="14"/>
        <w:ind w:left="552"/>
        <w:jc w:val="center"/>
        <w:rPr>
          <w:b/>
          <w:bCs/>
          <w:iCs/>
          <w:sz w:val="28"/>
          <w:szCs w:val="28"/>
        </w:rPr>
      </w:pPr>
    </w:p>
    <w:p w:rsidR="000C43D1" w:rsidRPr="0044747F" w:rsidRDefault="000C43D1" w:rsidP="001851E9">
      <w:pPr>
        <w:shd w:val="clear" w:color="auto" w:fill="FFFFFF"/>
        <w:spacing w:before="14"/>
        <w:rPr>
          <w:b/>
          <w:bCs/>
          <w:iCs/>
          <w:sz w:val="28"/>
          <w:szCs w:val="28"/>
        </w:rPr>
      </w:pPr>
    </w:p>
    <w:p w:rsidR="00E732BE" w:rsidRPr="0044747F" w:rsidRDefault="00E732BE" w:rsidP="001851E9">
      <w:pPr>
        <w:shd w:val="clear" w:color="auto" w:fill="FFFFFF"/>
        <w:spacing w:before="14"/>
        <w:rPr>
          <w:b/>
          <w:bCs/>
          <w:iCs/>
          <w:sz w:val="28"/>
          <w:szCs w:val="28"/>
        </w:rPr>
      </w:pPr>
    </w:p>
    <w:p w:rsidR="00E04678" w:rsidRPr="0044747F" w:rsidRDefault="00E04678">
      <w:pPr>
        <w:rPr>
          <w:b/>
        </w:rPr>
      </w:pPr>
      <w:r w:rsidRPr="0044747F">
        <w:rPr>
          <w:b/>
        </w:rPr>
        <w:br w:type="page"/>
      </w:r>
    </w:p>
    <w:p w:rsidR="003E02B5" w:rsidRPr="0044747F" w:rsidRDefault="00921FF4" w:rsidP="00921FF4">
      <w:pPr>
        <w:shd w:val="clear" w:color="auto" w:fill="FFFFFF"/>
        <w:spacing w:before="14"/>
        <w:jc w:val="center"/>
        <w:rPr>
          <w:b/>
          <w:sz w:val="28"/>
        </w:rPr>
      </w:pPr>
      <w:r w:rsidRPr="0044747F">
        <w:rPr>
          <w:b/>
          <w:sz w:val="28"/>
          <w:lang w:val="en-US"/>
        </w:rPr>
        <w:lastRenderedPageBreak/>
        <w:t>V</w:t>
      </w:r>
      <w:r w:rsidRPr="0044747F">
        <w:rPr>
          <w:b/>
          <w:sz w:val="28"/>
        </w:rPr>
        <w:t xml:space="preserve">. </w:t>
      </w:r>
      <w:r w:rsidR="0044747F" w:rsidRPr="0044747F">
        <w:rPr>
          <w:b/>
          <w:sz w:val="28"/>
        </w:rPr>
        <w:t>Литература и средства обучения</w:t>
      </w:r>
    </w:p>
    <w:p w:rsidR="002F1949" w:rsidRPr="0044747F" w:rsidRDefault="002F1949" w:rsidP="002F1949">
      <w:pPr>
        <w:tabs>
          <w:tab w:val="left" w:pos="567"/>
        </w:tabs>
        <w:ind w:firstLine="567"/>
        <w:rPr>
          <w:b/>
        </w:rPr>
      </w:pPr>
    </w:p>
    <w:p w:rsidR="002F1949" w:rsidRPr="0044747F" w:rsidRDefault="002F1949" w:rsidP="002F1949">
      <w:pPr>
        <w:pStyle w:val="af3"/>
        <w:numPr>
          <w:ilvl w:val="0"/>
          <w:numId w:val="12"/>
        </w:numPr>
        <w:tabs>
          <w:tab w:val="left" w:pos="567"/>
          <w:tab w:val="left" w:pos="1134"/>
        </w:tabs>
        <w:ind w:left="0" w:firstLine="567"/>
        <w:jc w:val="both"/>
      </w:pPr>
      <w:r w:rsidRPr="0044747F">
        <w:t>Н.Д.Угринович. Информатика и ИКТ. Базовый уровень: учебник для 10 класса – М.: БИНОМ. Лаборатория знаний, 2008.</w:t>
      </w:r>
    </w:p>
    <w:p w:rsidR="00921FF4" w:rsidRPr="0044747F" w:rsidRDefault="00921FF4" w:rsidP="00921FF4">
      <w:pPr>
        <w:pStyle w:val="af3"/>
        <w:numPr>
          <w:ilvl w:val="0"/>
          <w:numId w:val="12"/>
        </w:numPr>
        <w:tabs>
          <w:tab w:val="left" w:pos="567"/>
          <w:tab w:val="left" w:pos="1134"/>
        </w:tabs>
        <w:ind w:left="0" w:firstLine="567"/>
        <w:jc w:val="both"/>
      </w:pPr>
      <w:r w:rsidRPr="0044747F">
        <w:t>Н.Д.Угринович. Информатика и ИКТ. Базовый уровень: учебник для 11 класса – М.: БИНОМ. Лаборатория знаний, 2010.</w:t>
      </w:r>
    </w:p>
    <w:p w:rsidR="00921FF4" w:rsidRPr="0044747F" w:rsidRDefault="00921FF4" w:rsidP="00921FF4">
      <w:pPr>
        <w:pStyle w:val="af3"/>
        <w:numPr>
          <w:ilvl w:val="0"/>
          <w:numId w:val="12"/>
        </w:numPr>
        <w:tabs>
          <w:tab w:val="left" w:pos="567"/>
          <w:tab w:val="left" w:pos="1134"/>
        </w:tabs>
        <w:ind w:left="0" w:firstLine="567"/>
        <w:jc w:val="both"/>
      </w:pPr>
      <w:r w:rsidRPr="0044747F">
        <w:t>Н.Д.Угринович. Преподавание курса «Информатика и ИКТ» в старшей школе (базовый уровень). 10-11 классы – М.: БИНОМ.Лаборатория знаний, 2010.</w:t>
      </w:r>
    </w:p>
    <w:p w:rsidR="002F1949" w:rsidRPr="0044747F" w:rsidRDefault="002F1949" w:rsidP="002F1949">
      <w:pPr>
        <w:pStyle w:val="af3"/>
        <w:numPr>
          <w:ilvl w:val="0"/>
          <w:numId w:val="12"/>
        </w:numPr>
        <w:tabs>
          <w:tab w:val="left" w:pos="567"/>
          <w:tab w:val="left" w:pos="1134"/>
        </w:tabs>
        <w:ind w:left="0" w:firstLine="567"/>
        <w:jc w:val="both"/>
      </w:pPr>
      <w:r w:rsidRPr="0044747F">
        <w:t>Н.Д.Угринович. Преподавание курса «Информатика и ИКТ» в основной и старшей школе. 8-11 классы – М.: БИНОМ.Лаборатория знаний, 2008.</w:t>
      </w:r>
    </w:p>
    <w:p w:rsidR="002F1949" w:rsidRPr="0044747F" w:rsidRDefault="002F1949" w:rsidP="002F1949">
      <w:pPr>
        <w:numPr>
          <w:ilvl w:val="0"/>
          <w:numId w:val="12"/>
        </w:numPr>
        <w:tabs>
          <w:tab w:val="left" w:pos="567"/>
          <w:tab w:val="left" w:pos="709"/>
          <w:tab w:val="left" w:pos="1134"/>
        </w:tabs>
        <w:spacing w:before="100" w:beforeAutospacing="1" w:after="100" w:afterAutospacing="1"/>
        <w:ind w:left="0" w:firstLine="567"/>
        <w:jc w:val="both"/>
      </w:pPr>
      <w:r w:rsidRPr="0044747F">
        <w:rPr>
          <w:color w:val="000000"/>
          <w:spacing w:val="6"/>
        </w:rPr>
        <w:t xml:space="preserve">Программы для общеобразовательных учреждений: Информатика. 2 – </w:t>
      </w:r>
      <w:r w:rsidRPr="0044747F">
        <w:t>11 классы/ Составитель М.Н. Бородин. – 4-е изд. – М.:БИНОМ. Лаборатория знаний, 2007.</w:t>
      </w:r>
    </w:p>
    <w:p w:rsidR="002F1949" w:rsidRPr="0044747F" w:rsidRDefault="002F1949" w:rsidP="002F1949">
      <w:pPr>
        <w:pStyle w:val="af3"/>
        <w:numPr>
          <w:ilvl w:val="0"/>
          <w:numId w:val="12"/>
        </w:numPr>
        <w:tabs>
          <w:tab w:val="left" w:pos="567"/>
          <w:tab w:val="left" w:pos="1134"/>
        </w:tabs>
        <w:ind w:left="0" w:firstLine="567"/>
        <w:jc w:val="both"/>
      </w:pPr>
      <w:r w:rsidRPr="0044747F">
        <w:t>Н.Д. Угринович, Л.Л. Босова, Н. И. Михайлова. Практикум по информатике и информационным технологиям – М.: БИНОМ. Лаборатория знаний – 2009.</w:t>
      </w:r>
    </w:p>
    <w:p w:rsidR="002F1949" w:rsidRPr="0044747F" w:rsidRDefault="002F1949" w:rsidP="002F1949">
      <w:pPr>
        <w:pStyle w:val="af3"/>
        <w:numPr>
          <w:ilvl w:val="0"/>
          <w:numId w:val="12"/>
        </w:numPr>
        <w:tabs>
          <w:tab w:val="left" w:pos="567"/>
          <w:tab w:val="left" w:pos="1134"/>
        </w:tabs>
        <w:ind w:left="0" w:firstLine="567"/>
        <w:jc w:val="both"/>
      </w:pPr>
      <w:r w:rsidRPr="0044747F">
        <w:t>Самылкина Н.Н.Информатика и ИКТ. Основная школа: комплект плакатов и методическое пособие.</w:t>
      </w:r>
    </w:p>
    <w:p w:rsidR="000C2875" w:rsidRPr="0044747F" w:rsidRDefault="002F1949" w:rsidP="003E02B5">
      <w:pPr>
        <w:numPr>
          <w:ilvl w:val="0"/>
          <w:numId w:val="12"/>
        </w:numPr>
        <w:tabs>
          <w:tab w:val="left" w:pos="567"/>
          <w:tab w:val="left" w:pos="1134"/>
        </w:tabs>
        <w:spacing w:after="100" w:afterAutospacing="1"/>
        <w:ind w:left="0" w:firstLine="567"/>
      </w:pPr>
      <w:r w:rsidRPr="0044747F">
        <w:t>Информатика. Задачник-практикум в 2 т. / Под ред. И.Г. Семакина, Е.К. Хеннера ─ М.: БИНОМ. Лаборатория знаний, 20</w:t>
      </w:r>
      <w:r w:rsidR="00E04678" w:rsidRPr="0044747F">
        <w:t>11</w:t>
      </w:r>
      <w:r w:rsidRPr="0044747F">
        <w:t xml:space="preserve"> г.;</w:t>
      </w:r>
    </w:p>
    <w:p w:rsidR="000C2875" w:rsidRPr="0044747F" w:rsidRDefault="000C2875" w:rsidP="000C2875">
      <w:pPr>
        <w:ind w:left="66"/>
      </w:pPr>
    </w:p>
    <w:p w:rsidR="000C2875" w:rsidRPr="0044747F" w:rsidRDefault="000C2875" w:rsidP="000C2875">
      <w:pPr>
        <w:ind w:left="66"/>
      </w:pPr>
      <w:r w:rsidRPr="0044747F">
        <w:t>Программное обеспечение:</w:t>
      </w:r>
    </w:p>
    <w:p w:rsidR="000C2875" w:rsidRPr="0044747F" w:rsidRDefault="000C2875" w:rsidP="000C2875">
      <w:pPr>
        <w:numPr>
          <w:ilvl w:val="0"/>
          <w:numId w:val="16"/>
        </w:numPr>
        <w:tabs>
          <w:tab w:val="num" w:pos="993"/>
        </w:tabs>
        <w:ind w:hanging="11"/>
        <w:rPr>
          <w:lang w:val="en-US"/>
        </w:rPr>
      </w:pPr>
      <w:r w:rsidRPr="0044747F">
        <w:t>текстовый</w:t>
      </w:r>
      <w:r w:rsidRPr="0044747F">
        <w:rPr>
          <w:lang w:val="en-US"/>
        </w:rPr>
        <w:t xml:space="preserve"> </w:t>
      </w:r>
      <w:r w:rsidRPr="0044747F">
        <w:t>редактор</w:t>
      </w:r>
      <w:r w:rsidRPr="0044747F">
        <w:rPr>
          <w:lang w:val="en-US"/>
        </w:rPr>
        <w:t xml:space="preserve"> OpenOffice Writer, MS Word; </w:t>
      </w:r>
    </w:p>
    <w:p w:rsidR="000C2875" w:rsidRPr="0044747F" w:rsidRDefault="000C2875" w:rsidP="000C2875">
      <w:pPr>
        <w:numPr>
          <w:ilvl w:val="0"/>
          <w:numId w:val="16"/>
        </w:numPr>
        <w:tabs>
          <w:tab w:val="num" w:pos="993"/>
        </w:tabs>
        <w:ind w:hanging="11"/>
        <w:rPr>
          <w:lang w:val="en-US"/>
        </w:rPr>
      </w:pPr>
      <w:r w:rsidRPr="0044747F">
        <w:t>электронные</w:t>
      </w:r>
      <w:r w:rsidRPr="0044747F">
        <w:rPr>
          <w:lang w:val="en-US"/>
        </w:rPr>
        <w:t xml:space="preserve"> </w:t>
      </w:r>
      <w:r w:rsidRPr="0044747F">
        <w:t>таблицы</w:t>
      </w:r>
      <w:r w:rsidRPr="0044747F">
        <w:rPr>
          <w:lang w:val="en-US"/>
        </w:rPr>
        <w:t xml:space="preserve"> OpenOffice Calc, Microsoft Excel; </w:t>
      </w:r>
    </w:p>
    <w:p w:rsidR="000C2875" w:rsidRPr="0044747F" w:rsidRDefault="000C2875" w:rsidP="000C2875">
      <w:pPr>
        <w:numPr>
          <w:ilvl w:val="0"/>
          <w:numId w:val="16"/>
        </w:numPr>
        <w:tabs>
          <w:tab w:val="num" w:pos="993"/>
        </w:tabs>
        <w:ind w:hanging="11"/>
      </w:pPr>
      <w:r w:rsidRPr="0044747F">
        <w:t xml:space="preserve">векторный графический редактор </w:t>
      </w:r>
      <w:r w:rsidRPr="0044747F">
        <w:rPr>
          <w:lang w:val="en-US"/>
        </w:rPr>
        <w:t>OpenOffice</w:t>
      </w:r>
      <w:r w:rsidRPr="0044747F">
        <w:t xml:space="preserve"> </w:t>
      </w:r>
      <w:r w:rsidRPr="0044747F">
        <w:rPr>
          <w:lang w:val="en-US"/>
        </w:rPr>
        <w:t>Draw</w:t>
      </w:r>
      <w:r w:rsidRPr="0044747F">
        <w:t>;</w:t>
      </w:r>
      <w:r w:rsidRPr="0044747F">
        <w:rPr>
          <w:lang w:val="en-US"/>
        </w:rPr>
        <w:t> </w:t>
      </w:r>
    </w:p>
    <w:p w:rsidR="000C2875" w:rsidRPr="0044747F" w:rsidRDefault="000C2875" w:rsidP="000C2875">
      <w:pPr>
        <w:numPr>
          <w:ilvl w:val="0"/>
          <w:numId w:val="16"/>
        </w:numPr>
        <w:tabs>
          <w:tab w:val="num" w:pos="993"/>
        </w:tabs>
        <w:ind w:hanging="11"/>
        <w:rPr>
          <w:lang w:val="en-US"/>
        </w:rPr>
      </w:pPr>
      <w:r w:rsidRPr="0044747F">
        <w:t>средство</w:t>
      </w:r>
      <w:r w:rsidRPr="0044747F">
        <w:rPr>
          <w:lang w:val="en-US"/>
        </w:rPr>
        <w:t xml:space="preserve"> </w:t>
      </w:r>
      <w:r w:rsidRPr="0044747F">
        <w:t>разработки</w:t>
      </w:r>
      <w:r w:rsidRPr="0044747F">
        <w:rPr>
          <w:lang w:val="en-US"/>
        </w:rPr>
        <w:t xml:space="preserve"> </w:t>
      </w:r>
      <w:r w:rsidRPr="0044747F">
        <w:t>презентаций</w:t>
      </w:r>
      <w:r w:rsidRPr="0044747F">
        <w:rPr>
          <w:lang w:val="en-US"/>
        </w:rPr>
        <w:t xml:space="preserve"> OpenOffice Impress; Microsoft PowerPoint</w:t>
      </w:r>
    </w:p>
    <w:p w:rsidR="000C2875" w:rsidRPr="0044747F" w:rsidRDefault="000C2875" w:rsidP="000C2875">
      <w:pPr>
        <w:numPr>
          <w:ilvl w:val="0"/>
          <w:numId w:val="16"/>
        </w:numPr>
        <w:tabs>
          <w:tab w:val="num" w:pos="993"/>
        </w:tabs>
        <w:ind w:hanging="11"/>
      </w:pPr>
      <w:r w:rsidRPr="0044747F">
        <w:t>растровый графический редактор GIMP, Paint; </w:t>
      </w:r>
    </w:p>
    <w:p w:rsidR="000C2875" w:rsidRPr="0044747F" w:rsidRDefault="000C2875" w:rsidP="000C2875">
      <w:pPr>
        <w:numPr>
          <w:ilvl w:val="0"/>
          <w:numId w:val="16"/>
        </w:numPr>
        <w:tabs>
          <w:tab w:val="num" w:pos="993"/>
        </w:tabs>
        <w:ind w:hanging="11"/>
      </w:pPr>
      <w:r w:rsidRPr="0044747F">
        <w:t xml:space="preserve">систему компьютерного черчения Компас;. </w:t>
      </w:r>
    </w:p>
    <w:p w:rsidR="000C2875" w:rsidRPr="0044747F" w:rsidRDefault="000C2875" w:rsidP="000C2875">
      <w:pPr>
        <w:numPr>
          <w:ilvl w:val="0"/>
          <w:numId w:val="16"/>
        </w:numPr>
        <w:tabs>
          <w:tab w:val="num" w:pos="993"/>
        </w:tabs>
        <w:ind w:hanging="11"/>
      </w:pPr>
      <w:r w:rsidRPr="0044747F">
        <w:t xml:space="preserve">систему векторной флэш-анимации;   </w:t>
      </w:r>
    </w:p>
    <w:p w:rsidR="000C2875" w:rsidRPr="0044747F" w:rsidRDefault="000C2875" w:rsidP="000C2875">
      <w:pPr>
        <w:numPr>
          <w:ilvl w:val="0"/>
          <w:numId w:val="16"/>
        </w:numPr>
        <w:tabs>
          <w:tab w:val="num" w:pos="993"/>
        </w:tabs>
        <w:ind w:hanging="11"/>
      </w:pPr>
      <w:r w:rsidRPr="0044747F">
        <w:t xml:space="preserve">систему онлайновых словарей и переводчиков. </w:t>
      </w:r>
    </w:p>
    <w:p w:rsidR="000C2875" w:rsidRPr="0044747F" w:rsidRDefault="000C2875" w:rsidP="000C2875">
      <w:pPr>
        <w:numPr>
          <w:ilvl w:val="0"/>
          <w:numId w:val="16"/>
        </w:numPr>
        <w:tabs>
          <w:tab w:val="num" w:pos="993"/>
        </w:tabs>
        <w:ind w:hanging="11"/>
      </w:pPr>
      <w:r w:rsidRPr="0044747F">
        <w:t xml:space="preserve">систему сканирования и распознавания текстов Microsoft Office Document Imaging; </w:t>
      </w:r>
    </w:p>
    <w:p w:rsidR="000C2875" w:rsidRPr="0044747F" w:rsidRDefault="000C2875" w:rsidP="000C2875">
      <w:pPr>
        <w:numPr>
          <w:ilvl w:val="0"/>
          <w:numId w:val="16"/>
        </w:numPr>
        <w:tabs>
          <w:tab w:val="num" w:pos="993"/>
        </w:tabs>
        <w:ind w:hanging="11"/>
      </w:pPr>
      <w:r w:rsidRPr="0044747F">
        <w:t xml:space="preserve">стандартную программу Звукозапись. </w:t>
      </w:r>
    </w:p>
    <w:p w:rsidR="000C2875" w:rsidRPr="0044747F" w:rsidRDefault="000C2875" w:rsidP="000C2875">
      <w:pPr>
        <w:numPr>
          <w:ilvl w:val="0"/>
          <w:numId w:val="16"/>
        </w:numPr>
        <w:tabs>
          <w:tab w:val="num" w:pos="993"/>
        </w:tabs>
        <w:ind w:hanging="11"/>
        <w:rPr>
          <w:lang w:val="en-US"/>
        </w:rPr>
      </w:pPr>
      <w:r w:rsidRPr="0044747F">
        <w:t>менеджер</w:t>
      </w:r>
      <w:r w:rsidRPr="0044747F">
        <w:rPr>
          <w:lang w:val="en-US"/>
        </w:rPr>
        <w:t xml:space="preserve"> </w:t>
      </w:r>
      <w:r w:rsidRPr="0044747F">
        <w:t>загрузки</w:t>
      </w:r>
      <w:r w:rsidRPr="0044747F">
        <w:rPr>
          <w:lang w:val="en-US"/>
        </w:rPr>
        <w:t xml:space="preserve"> </w:t>
      </w:r>
      <w:r w:rsidRPr="0044747F">
        <w:t>файлов</w:t>
      </w:r>
      <w:r w:rsidRPr="0044747F">
        <w:rPr>
          <w:lang w:val="en-US"/>
        </w:rPr>
        <w:t xml:space="preserve"> Total Commander,</w:t>
      </w:r>
    </w:p>
    <w:p w:rsidR="000C2875" w:rsidRPr="0044747F" w:rsidRDefault="000C2875" w:rsidP="000C2875">
      <w:pPr>
        <w:numPr>
          <w:ilvl w:val="0"/>
          <w:numId w:val="16"/>
        </w:numPr>
        <w:tabs>
          <w:tab w:val="num" w:pos="993"/>
        </w:tabs>
        <w:ind w:hanging="11"/>
        <w:rPr>
          <w:lang w:val="en-US"/>
        </w:rPr>
      </w:pPr>
      <w:r w:rsidRPr="0044747F">
        <w:t xml:space="preserve">браузер </w:t>
      </w:r>
      <w:r w:rsidR="009E0995" w:rsidRPr="0044747F">
        <w:rPr>
          <w:lang w:val="en-US"/>
        </w:rPr>
        <w:t>Mozilla, Opera, IExplorer;</w:t>
      </w:r>
      <w:r w:rsidRPr="0044747F">
        <w:rPr>
          <w:lang w:val="en-US"/>
        </w:rPr>
        <w:t xml:space="preserve">; </w:t>
      </w:r>
    </w:p>
    <w:p w:rsidR="000C2875" w:rsidRPr="0044747F" w:rsidRDefault="00BC560B" w:rsidP="000C2875">
      <w:pPr>
        <w:numPr>
          <w:ilvl w:val="0"/>
          <w:numId w:val="16"/>
        </w:numPr>
        <w:tabs>
          <w:tab w:val="num" w:pos="993"/>
        </w:tabs>
        <w:ind w:hanging="11"/>
        <w:rPr>
          <w:lang w:val="en-US"/>
        </w:rPr>
      </w:pPr>
      <w:r w:rsidRPr="0044747F">
        <w:t xml:space="preserve">Почтовая программа: </w:t>
      </w:r>
      <w:r w:rsidRPr="0044747F">
        <w:rPr>
          <w:lang w:val="en-US"/>
        </w:rPr>
        <w:t xml:space="preserve">MS </w:t>
      </w:r>
      <w:r w:rsidRPr="0044747F">
        <w:t>Outlook</w:t>
      </w:r>
      <w:r w:rsidRPr="0044747F">
        <w:rPr>
          <w:lang w:val="en-US"/>
        </w:rPr>
        <w:t xml:space="preserve"> Office</w:t>
      </w:r>
    </w:p>
    <w:p w:rsidR="00983A55" w:rsidRPr="0044747F" w:rsidRDefault="000C2875" w:rsidP="0044747F">
      <w:pPr>
        <w:numPr>
          <w:ilvl w:val="0"/>
          <w:numId w:val="16"/>
        </w:numPr>
        <w:tabs>
          <w:tab w:val="num" w:pos="993"/>
        </w:tabs>
        <w:ind w:hanging="11"/>
      </w:pPr>
      <w:r w:rsidRPr="0044747F">
        <w:t xml:space="preserve">Интерактивное общение в Интернете: VZOChat, Skype, ICQ, Intranet Chat; </w:t>
      </w:r>
    </w:p>
    <w:sectPr w:rsidR="00983A55" w:rsidRPr="0044747F" w:rsidSect="0044747F">
      <w:pgSz w:w="11906" w:h="16838"/>
      <w:pgMar w:top="1134" w:right="125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7E" w:rsidRDefault="00947A7E" w:rsidP="00DF5609">
      <w:r>
        <w:separator/>
      </w:r>
    </w:p>
  </w:endnote>
  <w:endnote w:type="continuationSeparator" w:id="0">
    <w:p w:rsidR="00947A7E" w:rsidRDefault="00947A7E" w:rsidP="00DF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7E" w:rsidRDefault="00947A7E" w:rsidP="00DF5609">
      <w:r>
        <w:separator/>
      </w:r>
    </w:p>
  </w:footnote>
  <w:footnote w:type="continuationSeparator" w:id="0">
    <w:p w:rsidR="00947A7E" w:rsidRDefault="00947A7E" w:rsidP="00DF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84BBE"/>
    <w:multiLevelType w:val="hybridMultilevel"/>
    <w:tmpl w:val="1B4ED500"/>
    <w:lvl w:ilvl="0" w:tplc="0419000F">
      <w:start w:val="1"/>
      <w:numFmt w:val="decimal"/>
      <w:lvlText w:val="%1."/>
      <w:lvlJc w:val="left"/>
      <w:pPr>
        <w:ind w:left="666" w:hanging="360"/>
      </w:pPr>
    </w:lvl>
    <w:lvl w:ilvl="1" w:tplc="04190019">
      <w:start w:val="1"/>
      <w:numFmt w:val="lowerLetter"/>
      <w:lvlText w:val="%2."/>
      <w:lvlJc w:val="left"/>
      <w:pPr>
        <w:ind w:left="1386" w:hanging="360"/>
      </w:pPr>
    </w:lvl>
    <w:lvl w:ilvl="2" w:tplc="0419001B">
      <w:start w:val="1"/>
      <w:numFmt w:val="lowerRoman"/>
      <w:lvlText w:val="%3."/>
      <w:lvlJc w:val="right"/>
      <w:pPr>
        <w:ind w:left="2106" w:hanging="180"/>
      </w:pPr>
    </w:lvl>
    <w:lvl w:ilvl="3" w:tplc="0419000F">
      <w:start w:val="1"/>
      <w:numFmt w:val="decimal"/>
      <w:lvlText w:val="%4."/>
      <w:lvlJc w:val="left"/>
      <w:pPr>
        <w:ind w:left="2826" w:hanging="360"/>
      </w:pPr>
    </w:lvl>
    <w:lvl w:ilvl="4" w:tplc="04190019">
      <w:start w:val="1"/>
      <w:numFmt w:val="lowerLetter"/>
      <w:lvlText w:val="%5."/>
      <w:lvlJc w:val="left"/>
      <w:pPr>
        <w:ind w:left="3546" w:hanging="360"/>
      </w:pPr>
    </w:lvl>
    <w:lvl w:ilvl="5" w:tplc="0419001B">
      <w:start w:val="1"/>
      <w:numFmt w:val="lowerRoman"/>
      <w:lvlText w:val="%6."/>
      <w:lvlJc w:val="right"/>
      <w:pPr>
        <w:ind w:left="4266" w:hanging="180"/>
      </w:pPr>
    </w:lvl>
    <w:lvl w:ilvl="6" w:tplc="0419000F">
      <w:start w:val="1"/>
      <w:numFmt w:val="decimal"/>
      <w:lvlText w:val="%7."/>
      <w:lvlJc w:val="left"/>
      <w:pPr>
        <w:ind w:left="4986" w:hanging="360"/>
      </w:pPr>
    </w:lvl>
    <w:lvl w:ilvl="7" w:tplc="04190019">
      <w:start w:val="1"/>
      <w:numFmt w:val="lowerLetter"/>
      <w:lvlText w:val="%8."/>
      <w:lvlJc w:val="left"/>
      <w:pPr>
        <w:ind w:left="5706" w:hanging="360"/>
      </w:pPr>
    </w:lvl>
    <w:lvl w:ilvl="8" w:tplc="0419001B">
      <w:start w:val="1"/>
      <w:numFmt w:val="lowerRoman"/>
      <w:lvlText w:val="%9."/>
      <w:lvlJc w:val="right"/>
      <w:pPr>
        <w:ind w:left="6426" w:hanging="180"/>
      </w:pPr>
    </w:lvl>
  </w:abstractNum>
  <w:abstractNum w:abstractNumId="2" w15:restartNumberingAfterBreak="0">
    <w:nsid w:val="05B80509"/>
    <w:multiLevelType w:val="hybridMultilevel"/>
    <w:tmpl w:val="B6C89ED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15:restartNumberingAfterBreak="0">
    <w:nsid w:val="09E36CEF"/>
    <w:multiLevelType w:val="hybridMultilevel"/>
    <w:tmpl w:val="1AE2A2F8"/>
    <w:lvl w:ilvl="0" w:tplc="3336172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9E670B0"/>
    <w:multiLevelType w:val="hybridMultilevel"/>
    <w:tmpl w:val="AE04704C"/>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518A0"/>
    <w:multiLevelType w:val="hybridMultilevel"/>
    <w:tmpl w:val="86A4DAEA"/>
    <w:lvl w:ilvl="0" w:tplc="D32E38A2">
      <w:start w:val="1"/>
      <w:numFmt w:val="decimal"/>
      <w:lvlText w:val="%1."/>
      <w:lvlJc w:val="left"/>
      <w:pPr>
        <w:tabs>
          <w:tab w:val="num" w:pos="360"/>
        </w:tabs>
        <w:ind w:left="0" w:firstLine="0"/>
      </w:pPr>
    </w:lvl>
    <w:lvl w:ilvl="1" w:tplc="1FD6D26A">
      <w:start w:val="1"/>
      <w:numFmt w:val="bullet"/>
      <w:lvlText w:val=""/>
      <w:lvlJc w:val="left"/>
      <w:pPr>
        <w:tabs>
          <w:tab w:val="num" w:pos="1080"/>
        </w:tabs>
        <w:ind w:left="1080" w:firstLine="0"/>
      </w:pPr>
      <w:rPr>
        <w:rFonts w:ascii="Symbol" w:hAnsi="Symbol" w:hint="default"/>
      </w:rPr>
    </w:lvl>
    <w:lvl w:ilvl="2" w:tplc="93128476">
      <w:start w:val="1"/>
      <w:numFmt w:val="bullet"/>
      <w:lvlText w:val=""/>
      <w:lvlJc w:val="left"/>
      <w:pPr>
        <w:tabs>
          <w:tab w:val="num" w:pos="1980"/>
        </w:tabs>
        <w:ind w:left="1980" w:firstLine="0"/>
      </w:pPr>
      <w:rPr>
        <w:rFonts w:ascii="Symbol" w:hAnsi="Symbol" w:hint="default"/>
      </w:rPr>
    </w:lvl>
    <w:lvl w:ilvl="3" w:tplc="1FD6D26A">
      <w:start w:val="1"/>
      <w:numFmt w:val="bullet"/>
      <w:lvlText w:val=""/>
      <w:lvlJc w:val="left"/>
      <w:pPr>
        <w:tabs>
          <w:tab w:val="num" w:pos="2520"/>
        </w:tabs>
        <w:ind w:left="2520" w:firstLine="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6D05340"/>
    <w:multiLevelType w:val="hybridMultilevel"/>
    <w:tmpl w:val="D80AB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01050"/>
    <w:multiLevelType w:val="hybridMultilevel"/>
    <w:tmpl w:val="F06E44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6D233B"/>
    <w:multiLevelType w:val="hybridMultilevel"/>
    <w:tmpl w:val="A43AD928"/>
    <w:lvl w:ilvl="0" w:tplc="0419000F">
      <w:start w:val="1"/>
      <w:numFmt w:val="decimal"/>
      <w:lvlText w:val="%1."/>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25B95A98"/>
    <w:multiLevelType w:val="hybridMultilevel"/>
    <w:tmpl w:val="8EB4F984"/>
    <w:lvl w:ilvl="0" w:tplc="2370FC5C">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1359EF"/>
    <w:multiLevelType w:val="hybridMultilevel"/>
    <w:tmpl w:val="E1ECD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4251E6"/>
    <w:multiLevelType w:val="hybridMultilevel"/>
    <w:tmpl w:val="40822D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91D1D"/>
    <w:multiLevelType w:val="hybridMultilevel"/>
    <w:tmpl w:val="0F58E394"/>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9C1CB0"/>
    <w:multiLevelType w:val="hybridMultilevel"/>
    <w:tmpl w:val="77EC0EC8"/>
    <w:lvl w:ilvl="0" w:tplc="560C97CE">
      <w:start w:val="1"/>
      <w:numFmt w:val="bullet"/>
      <w:lvlText w:val=""/>
      <w:lvlJc w:val="left"/>
      <w:pPr>
        <w:tabs>
          <w:tab w:val="num" w:pos="0"/>
        </w:tabs>
        <w:ind w:left="0" w:firstLine="0"/>
      </w:pPr>
      <w:rPr>
        <w:rFonts w:ascii="Symbol" w:hAnsi="Symbol" w:hint="default"/>
      </w:rPr>
    </w:lvl>
    <w:lvl w:ilvl="1" w:tplc="93128476">
      <w:start w:val="1"/>
      <w:numFmt w:val="bullet"/>
      <w:lvlText w:val=""/>
      <w:lvlJc w:val="left"/>
      <w:pPr>
        <w:tabs>
          <w:tab w:val="num" w:pos="1080"/>
        </w:tabs>
        <w:ind w:left="1080" w:firstLine="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243014"/>
    <w:multiLevelType w:val="hybridMultilevel"/>
    <w:tmpl w:val="45CE6DD4"/>
    <w:lvl w:ilvl="0" w:tplc="0419000F">
      <w:start w:val="1"/>
      <w:numFmt w:val="decimal"/>
      <w:lvlText w:val="%1."/>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7" w15:restartNumberingAfterBreak="0">
    <w:nsid w:val="47246C4B"/>
    <w:multiLevelType w:val="hybridMultilevel"/>
    <w:tmpl w:val="B180FB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96863F2"/>
    <w:multiLevelType w:val="hybridMultilevel"/>
    <w:tmpl w:val="F000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AB2BBA"/>
    <w:multiLevelType w:val="hybridMultilevel"/>
    <w:tmpl w:val="7E08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871C5B"/>
    <w:multiLevelType w:val="hybridMultilevel"/>
    <w:tmpl w:val="04A445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59B12E66"/>
    <w:multiLevelType w:val="hybridMultilevel"/>
    <w:tmpl w:val="993C1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3F4313"/>
    <w:multiLevelType w:val="hybridMultilevel"/>
    <w:tmpl w:val="03120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455845"/>
    <w:multiLevelType w:val="hybridMultilevel"/>
    <w:tmpl w:val="0F58E394"/>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62B5E"/>
    <w:multiLevelType w:val="hybridMultilevel"/>
    <w:tmpl w:val="D9B6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7F6351"/>
    <w:multiLevelType w:val="hybridMultilevel"/>
    <w:tmpl w:val="D402D780"/>
    <w:lvl w:ilvl="0" w:tplc="560C97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A9F3434"/>
    <w:multiLevelType w:val="hybridMultilevel"/>
    <w:tmpl w:val="C7DA74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6AE6584F"/>
    <w:multiLevelType w:val="hybridMultilevel"/>
    <w:tmpl w:val="31F60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534E5"/>
    <w:multiLevelType w:val="hybridMultilevel"/>
    <w:tmpl w:val="D80AB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F77F64"/>
    <w:multiLevelType w:val="hybridMultilevel"/>
    <w:tmpl w:val="DC2E5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204BFD"/>
    <w:multiLevelType w:val="hybridMultilevel"/>
    <w:tmpl w:val="672C9C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B3698E"/>
    <w:multiLevelType w:val="hybridMultilevel"/>
    <w:tmpl w:val="59D4B27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2" w15:restartNumberingAfterBreak="0">
    <w:nsid w:val="79092528"/>
    <w:multiLevelType w:val="hybridMultilevel"/>
    <w:tmpl w:val="9B8816AE"/>
    <w:lvl w:ilvl="0" w:tplc="158843CE">
      <w:start w:val="5"/>
      <w:numFmt w:val="decimal"/>
      <w:lvlText w:val="%1."/>
      <w:lvlJc w:val="left"/>
      <w:pPr>
        <w:ind w:left="720" w:hanging="360"/>
      </w:pPr>
      <w:rPr>
        <w:rFonts w:hint="default"/>
        <w:color w:val="3131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414567"/>
    <w:multiLevelType w:val="hybridMultilevel"/>
    <w:tmpl w:val="6FC09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340EAE"/>
    <w:multiLevelType w:val="hybridMultilevel"/>
    <w:tmpl w:val="DC6E0E8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27"/>
  </w:num>
  <w:num w:numId="2">
    <w:abstractNumId w:val="30"/>
  </w:num>
  <w:num w:numId="3">
    <w:abstractNumId w:val="0"/>
  </w:num>
  <w:num w:numId="4">
    <w:abstractNumId w:val="4"/>
  </w:num>
  <w:num w:numId="5">
    <w:abstractNumId w:val="22"/>
  </w:num>
  <w:num w:numId="6">
    <w:abstractNumId w:val="23"/>
  </w:num>
  <w:num w:numId="7">
    <w:abstractNumId w:val="13"/>
  </w:num>
  <w:num w:numId="8">
    <w:abstractNumId w:val="21"/>
  </w:num>
  <w:num w:numId="9">
    <w:abstractNumId w:val="17"/>
  </w:num>
  <w:num w:numId="10">
    <w:abstractNumId w:val="29"/>
  </w:num>
  <w:num w:numId="11">
    <w:abstractNumId w:val="10"/>
  </w:num>
  <w:num w:numId="12">
    <w:abstractNumId w:val="28"/>
  </w:num>
  <w:num w:numId="13">
    <w:abstractNumId w:val="6"/>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11"/>
  </w:num>
  <w:num w:numId="19">
    <w:abstractNumId w:val="31"/>
  </w:num>
  <w:num w:numId="20">
    <w:abstractNumId w:val="2"/>
  </w:num>
  <w:num w:numId="21">
    <w:abstractNumId w:val="9"/>
  </w:num>
  <w:num w:numId="22">
    <w:abstractNumId w:val="15"/>
  </w:num>
  <w:num w:numId="23">
    <w:abstractNumId w:val="20"/>
  </w:num>
  <w:num w:numId="24">
    <w:abstractNumId w:val="18"/>
  </w:num>
  <w:num w:numId="25">
    <w:abstractNumId w:val="34"/>
  </w:num>
  <w:num w:numId="26">
    <w:abstractNumId w:val="26"/>
  </w:num>
  <w:num w:numId="27">
    <w:abstractNumId w:val="16"/>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5"/>
  </w:num>
  <w:num w:numId="36">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09"/>
    <w:rsid w:val="00003AAE"/>
    <w:rsid w:val="00007D40"/>
    <w:rsid w:val="00010420"/>
    <w:rsid w:val="00011073"/>
    <w:rsid w:val="000201D8"/>
    <w:rsid w:val="00035AFB"/>
    <w:rsid w:val="00041E83"/>
    <w:rsid w:val="00076089"/>
    <w:rsid w:val="00085431"/>
    <w:rsid w:val="000B66EB"/>
    <w:rsid w:val="000C2875"/>
    <w:rsid w:val="000C43D1"/>
    <w:rsid w:val="000D61AE"/>
    <w:rsid w:val="000E2798"/>
    <w:rsid w:val="000F6883"/>
    <w:rsid w:val="000F711B"/>
    <w:rsid w:val="00106C7B"/>
    <w:rsid w:val="00143281"/>
    <w:rsid w:val="00144C75"/>
    <w:rsid w:val="001501EA"/>
    <w:rsid w:val="001851E9"/>
    <w:rsid w:val="001C28C5"/>
    <w:rsid w:val="001C7FED"/>
    <w:rsid w:val="001E2E60"/>
    <w:rsid w:val="001E3562"/>
    <w:rsid w:val="0020491B"/>
    <w:rsid w:val="002154C3"/>
    <w:rsid w:val="00217AB8"/>
    <w:rsid w:val="00233875"/>
    <w:rsid w:val="0024239E"/>
    <w:rsid w:val="00251DD1"/>
    <w:rsid w:val="002523D8"/>
    <w:rsid w:val="002564CF"/>
    <w:rsid w:val="00261BE6"/>
    <w:rsid w:val="00262078"/>
    <w:rsid w:val="00271636"/>
    <w:rsid w:val="00277D8A"/>
    <w:rsid w:val="00286957"/>
    <w:rsid w:val="002E7B83"/>
    <w:rsid w:val="002F1949"/>
    <w:rsid w:val="002F7AE4"/>
    <w:rsid w:val="00344D08"/>
    <w:rsid w:val="00356E07"/>
    <w:rsid w:val="003622C1"/>
    <w:rsid w:val="00362BB3"/>
    <w:rsid w:val="003674EB"/>
    <w:rsid w:val="00385B32"/>
    <w:rsid w:val="00390085"/>
    <w:rsid w:val="003A1D92"/>
    <w:rsid w:val="003A269B"/>
    <w:rsid w:val="003B69C8"/>
    <w:rsid w:val="003D7557"/>
    <w:rsid w:val="003E02B5"/>
    <w:rsid w:val="003E05E7"/>
    <w:rsid w:val="003E195E"/>
    <w:rsid w:val="003E7A96"/>
    <w:rsid w:val="00406732"/>
    <w:rsid w:val="004138D7"/>
    <w:rsid w:val="004236C5"/>
    <w:rsid w:val="004264C6"/>
    <w:rsid w:val="004333D9"/>
    <w:rsid w:val="004423D0"/>
    <w:rsid w:val="0044747F"/>
    <w:rsid w:val="004D1A4E"/>
    <w:rsid w:val="004E18F2"/>
    <w:rsid w:val="004F1DED"/>
    <w:rsid w:val="004F2807"/>
    <w:rsid w:val="0050662D"/>
    <w:rsid w:val="005369B5"/>
    <w:rsid w:val="005464E1"/>
    <w:rsid w:val="00574456"/>
    <w:rsid w:val="005914EE"/>
    <w:rsid w:val="00597B1F"/>
    <w:rsid w:val="005C068E"/>
    <w:rsid w:val="005D2E76"/>
    <w:rsid w:val="005E2228"/>
    <w:rsid w:val="005E322F"/>
    <w:rsid w:val="005E7DB5"/>
    <w:rsid w:val="00606AE7"/>
    <w:rsid w:val="0062248D"/>
    <w:rsid w:val="0064684B"/>
    <w:rsid w:val="00666918"/>
    <w:rsid w:val="00674F6A"/>
    <w:rsid w:val="00676192"/>
    <w:rsid w:val="00687195"/>
    <w:rsid w:val="00687FD2"/>
    <w:rsid w:val="006D4C8A"/>
    <w:rsid w:val="006E5E55"/>
    <w:rsid w:val="006E78DE"/>
    <w:rsid w:val="006F0338"/>
    <w:rsid w:val="00717E1B"/>
    <w:rsid w:val="007219E0"/>
    <w:rsid w:val="0072632A"/>
    <w:rsid w:val="00764EB7"/>
    <w:rsid w:val="0077283E"/>
    <w:rsid w:val="007745DC"/>
    <w:rsid w:val="007A037A"/>
    <w:rsid w:val="007B1C51"/>
    <w:rsid w:val="007C51B6"/>
    <w:rsid w:val="007C633B"/>
    <w:rsid w:val="007D2A40"/>
    <w:rsid w:val="007D4CFE"/>
    <w:rsid w:val="007D7AA5"/>
    <w:rsid w:val="007F1077"/>
    <w:rsid w:val="00807BA6"/>
    <w:rsid w:val="0083192A"/>
    <w:rsid w:val="00833C31"/>
    <w:rsid w:val="00835BF6"/>
    <w:rsid w:val="0086167A"/>
    <w:rsid w:val="00877DB1"/>
    <w:rsid w:val="008C655F"/>
    <w:rsid w:val="008D1B3E"/>
    <w:rsid w:val="008F7DD3"/>
    <w:rsid w:val="00901BBB"/>
    <w:rsid w:val="0090264C"/>
    <w:rsid w:val="00903188"/>
    <w:rsid w:val="00921FF4"/>
    <w:rsid w:val="00947A7E"/>
    <w:rsid w:val="00952EF0"/>
    <w:rsid w:val="00953688"/>
    <w:rsid w:val="00980889"/>
    <w:rsid w:val="00983A55"/>
    <w:rsid w:val="00997602"/>
    <w:rsid w:val="009A4B22"/>
    <w:rsid w:val="009B4B3B"/>
    <w:rsid w:val="009D0402"/>
    <w:rsid w:val="009E0995"/>
    <w:rsid w:val="00A00703"/>
    <w:rsid w:val="00A02C0E"/>
    <w:rsid w:val="00A043BC"/>
    <w:rsid w:val="00A22FBB"/>
    <w:rsid w:val="00A23E25"/>
    <w:rsid w:val="00A26D15"/>
    <w:rsid w:val="00A30FF6"/>
    <w:rsid w:val="00A458C4"/>
    <w:rsid w:val="00A602D6"/>
    <w:rsid w:val="00A6327E"/>
    <w:rsid w:val="00A8515E"/>
    <w:rsid w:val="00AB1804"/>
    <w:rsid w:val="00AD7AF8"/>
    <w:rsid w:val="00AE1DA6"/>
    <w:rsid w:val="00AE4995"/>
    <w:rsid w:val="00AF3FC1"/>
    <w:rsid w:val="00B7136E"/>
    <w:rsid w:val="00B90D1D"/>
    <w:rsid w:val="00BA1D42"/>
    <w:rsid w:val="00BB6130"/>
    <w:rsid w:val="00BB76A2"/>
    <w:rsid w:val="00BC3095"/>
    <w:rsid w:val="00BC479B"/>
    <w:rsid w:val="00BC560B"/>
    <w:rsid w:val="00C011D7"/>
    <w:rsid w:val="00C16C14"/>
    <w:rsid w:val="00C323BD"/>
    <w:rsid w:val="00C326EA"/>
    <w:rsid w:val="00C41697"/>
    <w:rsid w:val="00C440DE"/>
    <w:rsid w:val="00C455C7"/>
    <w:rsid w:val="00C458E6"/>
    <w:rsid w:val="00C51739"/>
    <w:rsid w:val="00C527B7"/>
    <w:rsid w:val="00C528E9"/>
    <w:rsid w:val="00C531F9"/>
    <w:rsid w:val="00C61C1F"/>
    <w:rsid w:val="00C7407E"/>
    <w:rsid w:val="00C805BB"/>
    <w:rsid w:val="00CD280D"/>
    <w:rsid w:val="00CE3BCB"/>
    <w:rsid w:val="00D12094"/>
    <w:rsid w:val="00D17803"/>
    <w:rsid w:val="00D25749"/>
    <w:rsid w:val="00D44A97"/>
    <w:rsid w:val="00D50D7B"/>
    <w:rsid w:val="00D63748"/>
    <w:rsid w:val="00D76F06"/>
    <w:rsid w:val="00D77BE1"/>
    <w:rsid w:val="00D82063"/>
    <w:rsid w:val="00D85512"/>
    <w:rsid w:val="00DA121C"/>
    <w:rsid w:val="00DB0FCC"/>
    <w:rsid w:val="00DC3F04"/>
    <w:rsid w:val="00DD5DF5"/>
    <w:rsid w:val="00DE520C"/>
    <w:rsid w:val="00DF013F"/>
    <w:rsid w:val="00DF053F"/>
    <w:rsid w:val="00DF5609"/>
    <w:rsid w:val="00E0121E"/>
    <w:rsid w:val="00E04678"/>
    <w:rsid w:val="00E45DAD"/>
    <w:rsid w:val="00E732BE"/>
    <w:rsid w:val="00E74D8D"/>
    <w:rsid w:val="00EA74A9"/>
    <w:rsid w:val="00EB6C31"/>
    <w:rsid w:val="00EF4DFC"/>
    <w:rsid w:val="00F324D6"/>
    <w:rsid w:val="00F41A8C"/>
    <w:rsid w:val="00F53EF4"/>
    <w:rsid w:val="00F5722D"/>
    <w:rsid w:val="00FB6024"/>
    <w:rsid w:val="00FE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5735"/>
  <w15:docId w15:val="{EDB8890F-A4A8-4471-935B-828FF77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5609"/>
    <w:rPr>
      <w:rFonts w:ascii="Times New Roman" w:eastAsia="Times New Roman" w:hAnsi="Times New Roman"/>
      <w:sz w:val="24"/>
      <w:szCs w:val="24"/>
    </w:rPr>
  </w:style>
  <w:style w:type="paragraph" w:styleId="1">
    <w:name w:val="heading 1"/>
    <w:basedOn w:val="a0"/>
    <w:next w:val="a0"/>
    <w:link w:val="10"/>
    <w:uiPriority w:val="9"/>
    <w:qFormat/>
    <w:rsid w:val="00DF5609"/>
    <w:pPr>
      <w:keepNext/>
      <w:spacing w:before="240" w:after="60"/>
      <w:outlineLvl w:val="0"/>
    </w:pPr>
    <w:rPr>
      <w:rFonts w:ascii="Arial" w:hAnsi="Arial" w:cs="Arial"/>
      <w:b/>
      <w:bCs/>
      <w:kern w:val="32"/>
      <w:sz w:val="32"/>
      <w:szCs w:val="32"/>
    </w:rPr>
  </w:style>
  <w:style w:type="paragraph" w:styleId="2">
    <w:name w:val="heading 2"/>
    <w:basedOn w:val="a0"/>
    <w:link w:val="20"/>
    <w:qFormat/>
    <w:rsid w:val="00DF5609"/>
    <w:pPr>
      <w:spacing w:before="100" w:beforeAutospacing="1" w:after="100" w:afterAutospacing="1"/>
      <w:outlineLvl w:val="1"/>
    </w:pPr>
    <w:rPr>
      <w:rFonts w:ascii="Arial Unicode MS" w:hAnsi="Arial Unicode MS" w:cs="Arial Unicode MS"/>
      <w:b/>
      <w:bCs/>
      <w:sz w:val="36"/>
      <w:szCs w:val="36"/>
    </w:rPr>
  </w:style>
  <w:style w:type="paragraph" w:styleId="3">
    <w:name w:val="heading 3"/>
    <w:basedOn w:val="a0"/>
    <w:next w:val="a0"/>
    <w:link w:val="30"/>
    <w:uiPriority w:val="9"/>
    <w:qFormat/>
    <w:rsid w:val="0083192A"/>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4F2807"/>
    <w:pPr>
      <w:keepNext/>
      <w:spacing w:before="240" w:after="60"/>
      <w:outlineLvl w:val="3"/>
    </w:pPr>
    <w:rPr>
      <w:b/>
      <w:bCs/>
      <w:sz w:val="28"/>
      <w:szCs w:val="28"/>
    </w:rPr>
  </w:style>
  <w:style w:type="paragraph" w:styleId="6">
    <w:name w:val="heading 6"/>
    <w:basedOn w:val="a0"/>
    <w:next w:val="a0"/>
    <w:qFormat/>
    <w:rsid w:val="004F280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5609"/>
    <w:rPr>
      <w:rFonts w:ascii="Arial" w:eastAsia="Times New Roman" w:hAnsi="Arial" w:cs="Arial"/>
      <w:b/>
      <w:bCs/>
      <w:kern w:val="32"/>
      <w:sz w:val="32"/>
      <w:szCs w:val="32"/>
      <w:lang w:eastAsia="ru-RU"/>
    </w:rPr>
  </w:style>
  <w:style w:type="character" w:customStyle="1" w:styleId="20">
    <w:name w:val="Заголовок 2 Знак"/>
    <w:basedOn w:val="a1"/>
    <w:link w:val="2"/>
    <w:rsid w:val="00DF5609"/>
    <w:rPr>
      <w:rFonts w:ascii="Arial Unicode MS" w:eastAsia="Times New Roman" w:hAnsi="Arial Unicode MS" w:cs="Arial Unicode MS"/>
      <w:b/>
      <w:bCs/>
      <w:sz w:val="36"/>
      <w:szCs w:val="36"/>
      <w:lang w:eastAsia="ru-RU"/>
    </w:rPr>
  </w:style>
  <w:style w:type="character" w:styleId="a4">
    <w:name w:val="Hyperlink"/>
    <w:basedOn w:val="a1"/>
    <w:rsid w:val="00DF5609"/>
    <w:rPr>
      <w:color w:val="0000FF"/>
      <w:u w:val="single"/>
    </w:rPr>
  </w:style>
  <w:style w:type="paragraph" w:styleId="a5">
    <w:name w:val="Normal (Web)"/>
    <w:basedOn w:val="a0"/>
    <w:rsid w:val="00DF5609"/>
    <w:pPr>
      <w:spacing w:before="100" w:beforeAutospacing="1" w:after="100" w:afterAutospacing="1"/>
    </w:pPr>
    <w:rPr>
      <w:rFonts w:ascii="Arial Unicode MS" w:hAnsi="Arial Unicode MS" w:cs="Arial Unicode MS"/>
    </w:rPr>
  </w:style>
  <w:style w:type="paragraph" w:styleId="a6">
    <w:name w:val="footnote text"/>
    <w:basedOn w:val="a0"/>
    <w:link w:val="a7"/>
    <w:semiHidden/>
    <w:rsid w:val="00DF5609"/>
    <w:rPr>
      <w:sz w:val="20"/>
      <w:szCs w:val="20"/>
    </w:rPr>
  </w:style>
  <w:style w:type="character" w:customStyle="1" w:styleId="a7">
    <w:name w:val="Текст сноски Знак"/>
    <w:basedOn w:val="a1"/>
    <w:link w:val="a6"/>
    <w:semiHidden/>
    <w:rsid w:val="00DF5609"/>
    <w:rPr>
      <w:rFonts w:ascii="Times New Roman" w:eastAsia="Times New Roman" w:hAnsi="Times New Roman" w:cs="Times New Roman"/>
      <w:sz w:val="20"/>
      <w:szCs w:val="20"/>
      <w:lang w:eastAsia="ru-RU"/>
    </w:rPr>
  </w:style>
  <w:style w:type="character" w:styleId="a8">
    <w:name w:val="footnote reference"/>
    <w:basedOn w:val="a1"/>
    <w:semiHidden/>
    <w:rsid w:val="00DF5609"/>
    <w:rPr>
      <w:vertAlign w:val="superscript"/>
    </w:rPr>
  </w:style>
  <w:style w:type="paragraph" w:styleId="21">
    <w:name w:val="Body Text Indent 2"/>
    <w:basedOn w:val="a0"/>
    <w:link w:val="22"/>
    <w:uiPriority w:val="99"/>
    <w:rsid w:val="00DF5609"/>
    <w:pPr>
      <w:spacing w:after="120" w:line="480" w:lineRule="auto"/>
      <w:ind w:left="283"/>
    </w:pPr>
  </w:style>
  <w:style w:type="character" w:customStyle="1" w:styleId="22">
    <w:name w:val="Основной текст с отступом 2 Знак"/>
    <w:basedOn w:val="a1"/>
    <w:link w:val="21"/>
    <w:uiPriority w:val="99"/>
    <w:rsid w:val="00DF5609"/>
    <w:rPr>
      <w:rFonts w:ascii="Times New Roman" w:eastAsia="Times New Roman" w:hAnsi="Times New Roman" w:cs="Times New Roman"/>
      <w:sz w:val="24"/>
      <w:szCs w:val="24"/>
      <w:lang w:eastAsia="ru-RU"/>
    </w:rPr>
  </w:style>
  <w:style w:type="paragraph" w:customStyle="1" w:styleId="11">
    <w:name w:val="Обычный (веб)1"/>
    <w:basedOn w:val="a0"/>
    <w:rsid w:val="00DF5609"/>
    <w:pPr>
      <w:spacing w:before="100" w:after="100"/>
    </w:pPr>
    <w:rPr>
      <w:rFonts w:ascii="Arial Unicode MS" w:eastAsia="Arial Unicode MS"/>
      <w:szCs w:val="20"/>
    </w:rPr>
  </w:style>
  <w:style w:type="paragraph" w:styleId="a9">
    <w:name w:val="Body Text Indent"/>
    <w:basedOn w:val="a0"/>
    <w:rsid w:val="00A23E25"/>
    <w:pPr>
      <w:spacing w:after="120"/>
      <w:ind w:left="283"/>
    </w:pPr>
  </w:style>
  <w:style w:type="paragraph" w:styleId="aa">
    <w:name w:val="Title"/>
    <w:basedOn w:val="a0"/>
    <w:qFormat/>
    <w:rsid w:val="00A23E25"/>
    <w:pPr>
      <w:jc w:val="center"/>
    </w:pPr>
    <w:rPr>
      <w:b/>
      <w:bCs/>
    </w:rPr>
  </w:style>
  <w:style w:type="character" w:styleId="ab">
    <w:name w:val="FollowedHyperlink"/>
    <w:basedOn w:val="a1"/>
    <w:rsid w:val="005E2228"/>
    <w:rPr>
      <w:color w:val="800080"/>
      <w:u w:val="single"/>
    </w:rPr>
  </w:style>
  <w:style w:type="paragraph" w:customStyle="1" w:styleId="Style1">
    <w:name w:val="Style1"/>
    <w:basedOn w:val="a0"/>
    <w:rsid w:val="005914EE"/>
    <w:pPr>
      <w:widowControl w:val="0"/>
      <w:autoSpaceDE w:val="0"/>
      <w:autoSpaceDN w:val="0"/>
      <w:adjustRightInd w:val="0"/>
      <w:spacing w:line="319" w:lineRule="exact"/>
      <w:jc w:val="center"/>
    </w:pPr>
  </w:style>
  <w:style w:type="paragraph" w:customStyle="1" w:styleId="Style2">
    <w:name w:val="Style2"/>
    <w:basedOn w:val="a0"/>
    <w:rsid w:val="005914EE"/>
    <w:pPr>
      <w:widowControl w:val="0"/>
      <w:autoSpaceDE w:val="0"/>
      <w:autoSpaceDN w:val="0"/>
      <w:adjustRightInd w:val="0"/>
    </w:pPr>
  </w:style>
  <w:style w:type="paragraph" w:customStyle="1" w:styleId="Style3">
    <w:name w:val="Style3"/>
    <w:basedOn w:val="a0"/>
    <w:rsid w:val="005914EE"/>
    <w:pPr>
      <w:widowControl w:val="0"/>
      <w:autoSpaceDE w:val="0"/>
      <w:autoSpaceDN w:val="0"/>
      <w:adjustRightInd w:val="0"/>
    </w:pPr>
  </w:style>
  <w:style w:type="paragraph" w:customStyle="1" w:styleId="Style4">
    <w:name w:val="Style4"/>
    <w:basedOn w:val="a0"/>
    <w:rsid w:val="005914EE"/>
    <w:pPr>
      <w:widowControl w:val="0"/>
      <w:autoSpaceDE w:val="0"/>
      <w:autoSpaceDN w:val="0"/>
      <w:adjustRightInd w:val="0"/>
    </w:pPr>
  </w:style>
  <w:style w:type="paragraph" w:customStyle="1" w:styleId="Style5">
    <w:name w:val="Style5"/>
    <w:basedOn w:val="a0"/>
    <w:rsid w:val="005914EE"/>
    <w:pPr>
      <w:widowControl w:val="0"/>
      <w:autoSpaceDE w:val="0"/>
      <w:autoSpaceDN w:val="0"/>
      <w:adjustRightInd w:val="0"/>
    </w:pPr>
  </w:style>
  <w:style w:type="paragraph" w:customStyle="1" w:styleId="Style7">
    <w:name w:val="Style7"/>
    <w:basedOn w:val="a0"/>
    <w:rsid w:val="005914EE"/>
    <w:pPr>
      <w:widowControl w:val="0"/>
      <w:autoSpaceDE w:val="0"/>
      <w:autoSpaceDN w:val="0"/>
      <w:adjustRightInd w:val="0"/>
    </w:pPr>
  </w:style>
  <w:style w:type="paragraph" w:customStyle="1" w:styleId="Style8">
    <w:name w:val="Style8"/>
    <w:basedOn w:val="a0"/>
    <w:rsid w:val="005914EE"/>
    <w:pPr>
      <w:widowControl w:val="0"/>
      <w:autoSpaceDE w:val="0"/>
      <w:autoSpaceDN w:val="0"/>
      <w:adjustRightInd w:val="0"/>
      <w:spacing w:line="739" w:lineRule="exact"/>
      <w:jc w:val="center"/>
    </w:pPr>
  </w:style>
  <w:style w:type="character" w:customStyle="1" w:styleId="FontStyle11">
    <w:name w:val="Font Style11"/>
    <w:basedOn w:val="a1"/>
    <w:rsid w:val="005914EE"/>
    <w:rPr>
      <w:rFonts w:ascii="Times New Roman" w:hAnsi="Times New Roman" w:cs="Times New Roman"/>
      <w:color w:val="000000"/>
      <w:sz w:val="26"/>
      <w:szCs w:val="26"/>
    </w:rPr>
  </w:style>
  <w:style w:type="character" w:customStyle="1" w:styleId="FontStyle13">
    <w:name w:val="Font Style13"/>
    <w:basedOn w:val="a1"/>
    <w:rsid w:val="005914EE"/>
    <w:rPr>
      <w:rFonts w:ascii="Times New Roman" w:hAnsi="Times New Roman" w:cs="Times New Roman"/>
      <w:i/>
      <w:iCs/>
      <w:color w:val="000000"/>
      <w:sz w:val="28"/>
      <w:szCs w:val="28"/>
    </w:rPr>
  </w:style>
  <w:style w:type="character" w:customStyle="1" w:styleId="FontStyle15">
    <w:name w:val="Font Style15"/>
    <w:basedOn w:val="a1"/>
    <w:rsid w:val="005914EE"/>
    <w:rPr>
      <w:rFonts w:ascii="Times New Roman" w:hAnsi="Times New Roman" w:cs="Times New Roman"/>
      <w:b/>
      <w:bCs/>
      <w:color w:val="000000"/>
      <w:sz w:val="38"/>
      <w:szCs w:val="38"/>
    </w:rPr>
  </w:style>
  <w:style w:type="character" w:customStyle="1" w:styleId="FontStyle16">
    <w:name w:val="Font Style16"/>
    <w:basedOn w:val="a1"/>
    <w:rsid w:val="005914EE"/>
    <w:rPr>
      <w:rFonts w:ascii="Times New Roman" w:hAnsi="Times New Roman" w:cs="Times New Roman"/>
      <w:b/>
      <w:bCs/>
      <w:color w:val="000000"/>
      <w:sz w:val="30"/>
      <w:szCs w:val="30"/>
    </w:rPr>
  </w:style>
  <w:style w:type="character" w:customStyle="1" w:styleId="FontStyle17">
    <w:name w:val="Font Style17"/>
    <w:basedOn w:val="a1"/>
    <w:rsid w:val="005914EE"/>
    <w:rPr>
      <w:rFonts w:ascii="Times New Roman" w:hAnsi="Times New Roman" w:cs="Times New Roman"/>
      <w:color w:val="000000"/>
      <w:sz w:val="30"/>
      <w:szCs w:val="30"/>
    </w:rPr>
  </w:style>
  <w:style w:type="paragraph" w:customStyle="1" w:styleId="12">
    <w:name w:val="Знак1"/>
    <w:basedOn w:val="a0"/>
    <w:rsid w:val="005914EE"/>
    <w:pPr>
      <w:spacing w:after="160" w:line="240" w:lineRule="exact"/>
    </w:pPr>
    <w:rPr>
      <w:rFonts w:ascii="Verdana" w:hAnsi="Verdana"/>
      <w:sz w:val="20"/>
      <w:szCs w:val="20"/>
      <w:lang w:val="en-US" w:eastAsia="en-US"/>
    </w:rPr>
  </w:style>
  <w:style w:type="paragraph" w:styleId="31">
    <w:name w:val="Body Text Indent 3"/>
    <w:basedOn w:val="a0"/>
    <w:rsid w:val="0083192A"/>
    <w:pPr>
      <w:spacing w:after="120"/>
      <w:ind w:left="283"/>
    </w:pPr>
    <w:rPr>
      <w:sz w:val="16"/>
      <w:szCs w:val="16"/>
    </w:rPr>
  </w:style>
  <w:style w:type="character" w:styleId="ac">
    <w:name w:val="Strong"/>
    <w:basedOn w:val="a1"/>
    <w:uiPriority w:val="22"/>
    <w:qFormat/>
    <w:rsid w:val="009D0402"/>
    <w:rPr>
      <w:b/>
      <w:bCs/>
    </w:rPr>
  </w:style>
  <w:style w:type="paragraph" w:styleId="ad">
    <w:name w:val="Body Text"/>
    <w:basedOn w:val="a0"/>
    <w:link w:val="ae"/>
    <w:uiPriority w:val="99"/>
    <w:rsid w:val="006E5E55"/>
    <w:pPr>
      <w:spacing w:after="120"/>
    </w:pPr>
  </w:style>
  <w:style w:type="character" w:customStyle="1" w:styleId="ae">
    <w:name w:val="Основной текст Знак"/>
    <w:basedOn w:val="a1"/>
    <w:link w:val="ad"/>
    <w:uiPriority w:val="99"/>
    <w:rsid w:val="006E5E55"/>
    <w:rPr>
      <w:rFonts w:ascii="Times New Roman" w:eastAsia="Times New Roman" w:hAnsi="Times New Roman"/>
      <w:sz w:val="24"/>
      <w:szCs w:val="24"/>
    </w:rPr>
  </w:style>
  <w:style w:type="paragraph" w:customStyle="1" w:styleId="c3">
    <w:name w:val="c3"/>
    <w:basedOn w:val="a0"/>
    <w:rsid w:val="006E5E55"/>
    <w:pPr>
      <w:spacing w:before="100" w:beforeAutospacing="1" w:after="100" w:afterAutospacing="1"/>
    </w:pPr>
  </w:style>
  <w:style w:type="paragraph" w:customStyle="1" w:styleId="Style6">
    <w:name w:val="Style6"/>
    <w:basedOn w:val="a0"/>
    <w:rsid w:val="006E5E55"/>
    <w:pPr>
      <w:widowControl w:val="0"/>
      <w:autoSpaceDE w:val="0"/>
      <w:autoSpaceDN w:val="0"/>
      <w:adjustRightInd w:val="0"/>
    </w:pPr>
  </w:style>
  <w:style w:type="character" w:customStyle="1" w:styleId="FontStyle12">
    <w:name w:val="Font Style12"/>
    <w:basedOn w:val="a1"/>
    <w:rsid w:val="006E5E55"/>
    <w:rPr>
      <w:rFonts w:ascii="Times New Roman" w:hAnsi="Times New Roman" w:cs="Times New Roman"/>
      <w:color w:val="000000"/>
      <w:sz w:val="22"/>
      <w:szCs w:val="22"/>
    </w:rPr>
  </w:style>
  <w:style w:type="character" w:customStyle="1" w:styleId="FontStyle14">
    <w:name w:val="Font Style14"/>
    <w:basedOn w:val="a1"/>
    <w:rsid w:val="006E5E55"/>
    <w:rPr>
      <w:rFonts w:ascii="Times New Roman" w:hAnsi="Times New Roman" w:cs="Times New Roman"/>
      <w:color w:val="000000"/>
      <w:sz w:val="22"/>
      <w:szCs w:val="22"/>
    </w:rPr>
  </w:style>
  <w:style w:type="paragraph" w:customStyle="1" w:styleId="msonormalbullet1gif">
    <w:name w:val="msonormalbullet1.gif"/>
    <w:basedOn w:val="a0"/>
    <w:rsid w:val="006E5E55"/>
    <w:pPr>
      <w:spacing w:before="100" w:beforeAutospacing="1" w:after="100" w:afterAutospacing="1"/>
    </w:pPr>
    <w:rPr>
      <w:rFonts w:ascii="Helvetica" w:hAnsi="Helvetica"/>
      <w:sz w:val="20"/>
      <w:szCs w:val="20"/>
    </w:rPr>
  </w:style>
  <w:style w:type="paragraph" w:customStyle="1" w:styleId="msonormalbullet2gif">
    <w:name w:val="msonormalbullet2.gif"/>
    <w:basedOn w:val="a0"/>
    <w:rsid w:val="006E5E55"/>
    <w:pPr>
      <w:spacing w:before="100" w:beforeAutospacing="1" w:after="100" w:afterAutospacing="1"/>
    </w:pPr>
    <w:rPr>
      <w:rFonts w:ascii="Helvetica" w:hAnsi="Helvetica"/>
      <w:sz w:val="20"/>
      <w:szCs w:val="20"/>
    </w:rPr>
  </w:style>
  <w:style w:type="paragraph" w:styleId="af">
    <w:name w:val="No Spacing"/>
    <w:uiPriority w:val="1"/>
    <w:qFormat/>
    <w:rsid w:val="006E5E55"/>
    <w:rPr>
      <w:rFonts w:eastAsia="Times New Roman"/>
      <w:sz w:val="22"/>
      <w:szCs w:val="22"/>
      <w:lang w:val="en-US" w:eastAsia="en-US"/>
    </w:rPr>
  </w:style>
  <w:style w:type="paragraph" w:customStyle="1" w:styleId="210">
    <w:name w:val="Основной текст с отступом 21"/>
    <w:basedOn w:val="a0"/>
    <w:rsid w:val="006E5E55"/>
    <w:pPr>
      <w:spacing w:before="60" w:after="240" w:line="252" w:lineRule="auto"/>
      <w:ind w:firstLine="567"/>
      <w:jc w:val="both"/>
    </w:pPr>
    <w:rPr>
      <w:lang w:eastAsia="ar-SA"/>
    </w:rPr>
  </w:style>
  <w:style w:type="character" w:customStyle="1" w:styleId="41">
    <w:name w:val="Основной текст (4)_"/>
    <w:basedOn w:val="a1"/>
    <w:link w:val="42"/>
    <w:rsid w:val="003A269B"/>
    <w:rPr>
      <w:rFonts w:ascii="Century Schoolbook" w:eastAsia="Century Schoolbook" w:hAnsi="Century Schoolbook" w:cs="Century Schoolbook"/>
      <w:sz w:val="19"/>
      <w:szCs w:val="19"/>
      <w:shd w:val="clear" w:color="auto" w:fill="FFFFFF"/>
    </w:rPr>
  </w:style>
  <w:style w:type="character" w:customStyle="1" w:styleId="af0">
    <w:name w:val="Основной текст_"/>
    <w:basedOn w:val="a1"/>
    <w:link w:val="13"/>
    <w:rsid w:val="003A269B"/>
    <w:rPr>
      <w:rFonts w:ascii="Century Schoolbook" w:eastAsia="Century Schoolbook" w:hAnsi="Century Schoolbook" w:cs="Century Schoolbook"/>
      <w:sz w:val="19"/>
      <w:szCs w:val="19"/>
      <w:shd w:val="clear" w:color="auto" w:fill="FFFFFF"/>
    </w:rPr>
  </w:style>
  <w:style w:type="character" w:customStyle="1" w:styleId="af1">
    <w:name w:val="Основной текст + Курсив"/>
    <w:basedOn w:val="af0"/>
    <w:rsid w:val="003A269B"/>
    <w:rPr>
      <w:rFonts w:ascii="Century Schoolbook" w:eastAsia="Century Schoolbook" w:hAnsi="Century Schoolbook" w:cs="Century Schoolbook"/>
      <w:i/>
      <w:iCs/>
      <w:sz w:val="19"/>
      <w:szCs w:val="19"/>
      <w:shd w:val="clear" w:color="auto" w:fill="FFFFFF"/>
    </w:rPr>
  </w:style>
  <w:style w:type="paragraph" w:customStyle="1" w:styleId="42">
    <w:name w:val="Основной текст (4)"/>
    <w:basedOn w:val="a0"/>
    <w:link w:val="41"/>
    <w:rsid w:val="003A269B"/>
    <w:pPr>
      <w:shd w:val="clear" w:color="auto" w:fill="FFFFFF"/>
      <w:spacing w:before="120" w:after="120" w:line="0" w:lineRule="atLeast"/>
      <w:jc w:val="both"/>
    </w:pPr>
    <w:rPr>
      <w:rFonts w:ascii="Century Schoolbook" w:eastAsia="Century Schoolbook" w:hAnsi="Century Schoolbook" w:cs="Century Schoolbook"/>
      <w:sz w:val="19"/>
      <w:szCs w:val="19"/>
    </w:rPr>
  </w:style>
  <w:style w:type="paragraph" w:customStyle="1" w:styleId="13">
    <w:name w:val="Основной текст1"/>
    <w:basedOn w:val="a0"/>
    <w:link w:val="af0"/>
    <w:rsid w:val="003A269B"/>
    <w:pPr>
      <w:shd w:val="clear" w:color="auto" w:fill="FFFFFF"/>
      <w:spacing w:before="120" w:line="235" w:lineRule="exact"/>
      <w:jc w:val="both"/>
    </w:pPr>
    <w:rPr>
      <w:rFonts w:ascii="Century Schoolbook" w:eastAsia="Century Schoolbook" w:hAnsi="Century Schoolbook" w:cs="Century Schoolbook"/>
      <w:sz w:val="19"/>
      <w:szCs w:val="19"/>
    </w:rPr>
  </w:style>
  <w:style w:type="character" w:styleId="af2">
    <w:name w:val="Emphasis"/>
    <w:basedOn w:val="a1"/>
    <w:qFormat/>
    <w:rsid w:val="003E195E"/>
    <w:rPr>
      <w:i/>
      <w:iCs/>
    </w:rPr>
  </w:style>
  <w:style w:type="paragraph" w:styleId="af3">
    <w:name w:val="List Paragraph"/>
    <w:basedOn w:val="a0"/>
    <w:uiPriority w:val="34"/>
    <w:qFormat/>
    <w:rsid w:val="00DB0FCC"/>
    <w:pPr>
      <w:ind w:left="720"/>
      <w:contextualSpacing/>
    </w:pPr>
  </w:style>
  <w:style w:type="character" w:customStyle="1" w:styleId="14">
    <w:name w:val="Заголовок №1_"/>
    <w:basedOn w:val="a1"/>
    <w:link w:val="15"/>
    <w:rsid w:val="005C068E"/>
    <w:rPr>
      <w:sz w:val="23"/>
      <w:szCs w:val="23"/>
      <w:shd w:val="clear" w:color="auto" w:fill="FFFFFF"/>
    </w:rPr>
  </w:style>
  <w:style w:type="paragraph" w:customStyle="1" w:styleId="15">
    <w:name w:val="Заголовок №1"/>
    <w:basedOn w:val="a0"/>
    <w:link w:val="14"/>
    <w:rsid w:val="005C068E"/>
    <w:pPr>
      <w:shd w:val="clear" w:color="auto" w:fill="FFFFFF"/>
      <w:spacing w:after="420" w:line="0" w:lineRule="atLeast"/>
      <w:outlineLvl w:val="0"/>
    </w:pPr>
    <w:rPr>
      <w:rFonts w:ascii="Calibri" w:eastAsia="Calibri" w:hAnsi="Calibri"/>
      <w:sz w:val="23"/>
      <w:szCs w:val="23"/>
    </w:rPr>
  </w:style>
  <w:style w:type="paragraph" w:customStyle="1" w:styleId="43">
    <w:name w:val="Основной текст4"/>
    <w:basedOn w:val="a0"/>
    <w:rsid w:val="005C068E"/>
    <w:pPr>
      <w:shd w:val="clear" w:color="auto" w:fill="FFFFFF"/>
      <w:spacing w:before="420" w:line="278" w:lineRule="exact"/>
      <w:ind w:firstLine="700"/>
      <w:jc w:val="both"/>
    </w:pPr>
    <w:rPr>
      <w:sz w:val="23"/>
      <w:szCs w:val="23"/>
    </w:rPr>
  </w:style>
  <w:style w:type="character" w:customStyle="1" w:styleId="23">
    <w:name w:val="Основной текст2"/>
    <w:basedOn w:val="af0"/>
    <w:rsid w:val="005C068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0">
    <w:name w:val="Заголовок №1 (2)_"/>
    <w:basedOn w:val="a1"/>
    <w:link w:val="121"/>
    <w:rsid w:val="005C068E"/>
    <w:rPr>
      <w:sz w:val="23"/>
      <w:szCs w:val="23"/>
      <w:shd w:val="clear" w:color="auto" w:fill="FFFFFF"/>
    </w:rPr>
  </w:style>
  <w:style w:type="character" w:customStyle="1" w:styleId="af4">
    <w:name w:val="Основной текст + Полужирный"/>
    <w:basedOn w:val="af0"/>
    <w:rsid w:val="005C068E"/>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121">
    <w:name w:val="Заголовок №1 (2)"/>
    <w:basedOn w:val="a0"/>
    <w:link w:val="120"/>
    <w:rsid w:val="005C068E"/>
    <w:pPr>
      <w:shd w:val="clear" w:color="auto" w:fill="FFFFFF"/>
      <w:spacing w:before="300" w:line="274" w:lineRule="exact"/>
      <w:ind w:firstLine="400"/>
      <w:outlineLvl w:val="0"/>
    </w:pPr>
    <w:rPr>
      <w:rFonts w:ascii="Calibri" w:eastAsia="Calibri" w:hAnsi="Calibri"/>
      <w:sz w:val="23"/>
      <w:szCs w:val="23"/>
    </w:rPr>
  </w:style>
  <w:style w:type="paragraph" w:customStyle="1" w:styleId="32">
    <w:name w:val="Основной текст3"/>
    <w:basedOn w:val="a0"/>
    <w:rsid w:val="00406732"/>
    <w:pPr>
      <w:shd w:val="clear" w:color="auto" w:fill="FFFFFF"/>
      <w:spacing w:line="0" w:lineRule="atLeast"/>
      <w:jc w:val="both"/>
    </w:pPr>
    <w:rPr>
      <w:sz w:val="21"/>
      <w:szCs w:val="21"/>
      <w:lang w:eastAsia="en-US"/>
    </w:rPr>
  </w:style>
  <w:style w:type="character" w:customStyle="1" w:styleId="11pt">
    <w:name w:val="Основной текст + 11 pt;Курсив"/>
    <w:basedOn w:val="af0"/>
    <w:rsid w:val="00406732"/>
    <w:rPr>
      <w:rFonts w:ascii="Times New Roman" w:eastAsia="Times New Roman" w:hAnsi="Times New Roman" w:cs="Times New Roman"/>
      <w:i/>
      <w:iCs/>
      <w:spacing w:val="0"/>
      <w:sz w:val="22"/>
      <w:szCs w:val="22"/>
      <w:shd w:val="clear" w:color="auto" w:fill="FFFFFF"/>
    </w:rPr>
  </w:style>
  <w:style w:type="character" w:customStyle="1" w:styleId="5">
    <w:name w:val="Основной текст (5)"/>
    <w:basedOn w:val="a1"/>
    <w:rsid w:val="00406732"/>
    <w:rPr>
      <w:rFonts w:ascii="Times New Roman" w:eastAsia="Times New Roman" w:hAnsi="Times New Roman" w:cs="Times New Roman"/>
      <w:b w:val="0"/>
      <w:bCs w:val="0"/>
      <w:i w:val="0"/>
      <w:iCs w:val="0"/>
      <w:smallCaps w:val="0"/>
      <w:strike w:val="0"/>
      <w:spacing w:val="0"/>
      <w:sz w:val="22"/>
      <w:szCs w:val="22"/>
    </w:rPr>
  </w:style>
  <w:style w:type="character" w:customStyle="1" w:styleId="blk">
    <w:name w:val="blk"/>
    <w:basedOn w:val="a1"/>
    <w:rsid w:val="00921FF4"/>
  </w:style>
  <w:style w:type="character" w:customStyle="1" w:styleId="f">
    <w:name w:val="f"/>
    <w:basedOn w:val="a1"/>
    <w:rsid w:val="00921FF4"/>
  </w:style>
  <w:style w:type="character" w:customStyle="1" w:styleId="30">
    <w:name w:val="Заголовок 3 Знак"/>
    <w:basedOn w:val="a1"/>
    <w:link w:val="3"/>
    <w:uiPriority w:val="9"/>
    <w:rsid w:val="00983A55"/>
    <w:rPr>
      <w:rFonts w:ascii="Arial" w:eastAsia="Times New Roman" w:hAnsi="Arial" w:cs="Arial"/>
      <w:b/>
      <w:bCs/>
      <w:sz w:val="26"/>
      <w:szCs w:val="26"/>
    </w:rPr>
  </w:style>
  <w:style w:type="character" w:customStyle="1" w:styleId="40">
    <w:name w:val="Заголовок 4 Знак"/>
    <w:basedOn w:val="a1"/>
    <w:link w:val="4"/>
    <w:uiPriority w:val="9"/>
    <w:rsid w:val="00983A55"/>
    <w:rPr>
      <w:rFonts w:ascii="Times New Roman" w:eastAsia="Times New Roman" w:hAnsi="Times New Roman"/>
      <w:b/>
      <w:bCs/>
      <w:sz w:val="28"/>
      <w:szCs w:val="28"/>
    </w:rPr>
  </w:style>
  <w:style w:type="table" w:styleId="af5">
    <w:name w:val="Table Grid"/>
    <w:basedOn w:val="a2"/>
    <w:uiPriority w:val="59"/>
    <w:rsid w:val="00983A5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3">
    <w:name w:val="Body Text 3"/>
    <w:basedOn w:val="a0"/>
    <w:link w:val="34"/>
    <w:uiPriority w:val="99"/>
    <w:unhideWhenUsed/>
    <w:rsid w:val="00983A55"/>
    <w:pPr>
      <w:shd w:val="clear" w:color="auto" w:fill="FFFFFF"/>
      <w:tabs>
        <w:tab w:val="left" w:pos="-21"/>
      </w:tabs>
      <w:overflowPunct w:val="0"/>
      <w:autoSpaceDE w:val="0"/>
      <w:autoSpaceDN w:val="0"/>
      <w:adjustRightInd w:val="0"/>
      <w:spacing w:after="120"/>
      <w:jc w:val="both"/>
      <w:textAlignment w:val="baseline"/>
      <w:outlineLvl w:val="0"/>
    </w:pPr>
    <w:rPr>
      <w:bCs/>
      <w:color w:val="333333"/>
      <w:kern w:val="36"/>
      <w:sz w:val="16"/>
      <w:szCs w:val="16"/>
    </w:rPr>
  </w:style>
  <w:style w:type="character" w:customStyle="1" w:styleId="34">
    <w:name w:val="Основной текст 3 Знак"/>
    <w:basedOn w:val="a1"/>
    <w:link w:val="33"/>
    <w:uiPriority w:val="99"/>
    <w:rsid w:val="00983A55"/>
    <w:rPr>
      <w:rFonts w:ascii="Times New Roman" w:eastAsia="Times New Roman" w:hAnsi="Times New Roman"/>
      <w:bCs/>
      <w:color w:val="333333"/>
      <w:kern w:val="36"/>
      <w:sz w:val="16"/>
      <w:szCs w:val="16"/>
      <w:shd w:val="clear" w:color="auto" w:fill="FFFFFF"/>
    </w:rPr>
  </w:style>
  <w:style w:type="paragraph" w:styleId="a">
    <w:name w:val="List"/>
    <w:basedOn w:val="a0"/>
    <w:rsid w:val="00983A55"/>
    <w:pPr>
      <w:numPr>
        <w:numId w:val="21"/>
      </w:numPr>
      <w:tabs>
        <w:tab w:val="left" w:pos="-21"/>
      </w:tabs>
      <w:jc w:val="both"/>
    </w:pPr>
  </w:style>
  <w:style w:type="paragraph" w:styleId="24">
    <w:name w:val="toc 2"/>
    <w:basedOn w:val="a0"/>
    <w:next w:val="a0"/>
    <w:autoRedefine/>
    <w:unhideWhenUsed/>
    <w:rsid w:val="00983A55"/>
    <w:pPr>
      <w:tabs>
        <w:tab w:val="right" w:leader="dot" w:pos="6538"/>
      </w:tabs>
      <w:spacing w:before="60"/>
      <w:ind w:firstLine="170"/>
      <w:jc w:val="both"/>
    </w:pPr>
  </w:style>
  <w:style w:type="paragraph" w:styleId="35">
    <w:name w:val="toc 3"/>
    <w:basedOn w:val="a0"/>
    <w:next w:val="a0"/>
    <w:autoRedefine/>
    <w:unhideWhenUsed/>
    <w:rsid w:val="00983A55"/>
    <w:pPr>
      <w:tabs>
        <w:tab w:val="right" w:leader="dot" w:pos="6538"/>
      </w:tabs>
      <w:ind w:left="567"/>
      <w:jc w:val="both"/>
    </w:pPr>
    <w:rPr>
      <w:noProof/>
    </w:rPr>
  </w:style>
  <w:style w:type="paragraph" w:customStyle="1" w:styleId="p1">
    <w:name w:val="p1"/>
    <w:basedOn w:val="a0"/>
    <w:rsid w:val="00983A55"/>
    <w:pPr>
      <w:spacing w:before="100" w:beforeAutospacing="1" w:after="100" w:afterAutospacing="1"/>
      <w:jc w:val="both"/>
    </w:pPr>
  </w:style>
  <w:style w:type="paragraph" w:customStyle="1" w:styleId="af6">
    <w:name w:val="a"/>
    <w:basedOn w:val="a0"/>
    <w:rsid w:val="00983A55"/>
    <w:pPr>
      <w:spacing w:before="100" w:beforeAutospacing="1" w:after="100" w:afterAutospacing="1"/>
      <w:jc w:val="both"/>
    </w:pPr>
  </w:style>
  <w:style w:type="table" w:customStyle="1" w:styleId="16">
    <w:name w:val="Сетка таблицы1"/>
    <w:basedOn w:val="a2"/>
    <w:next w:val="af5"/>
    <w:uiPriority w:val="59"/>
    <w:rsid w:val="0098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5"/>
    <w:uiPriority w:val="59"/>
    <w:rsid w:val="0098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983A55"/>
    <w:pPr>
      <w:tabs>
        <w:tab w:val="center" w:pos="4677"/>
        <w:tab w:val="right" w:pos="9355"/>
      </w:tabs>
    </w:pPr>
  </w:style>
  <w:style w:type="character" w:customStyle="1" w:styleId="af8">
    <w:name w:val="Верхний колонтитул Знак"/>
    <w:basedOn w:val="a1"/>
    <w:link w:val="af7"/>
    <w:uiPriority w:val="99"/>
    <w:rsid w:val="00983A55"/>
    <w:rPr>
      <w:rFonts w:ascii="Times New Roman" w:eastAsia="Times New Roman" w:hAnsi="Times New Roman"/>
      <w:sz w:val="24"/>
      <w:szCs w:val="24"/>
    </w:rPr>
  </w:style>
  <w:style w:type="paragraph" w:styleId="af9">
    <w:name w:val="footer"/>
    <w:basedOn w:val="a0"/>
    <w:link w:val="afa"/>
    <w:uiPriority w:val="99"/>
    <w:unhideWhenUsed/>
    <w:rsid w:val="00983A55"/>
    <w:pPr>
      <w:tabs>
        <w:tab w:val="center" w:pos="4677"/>
        <w:tab w:val="right" w:pos="9355"/>
      </w:tabs>
    </w:pPr>
  </w:style>
  <w:style w:type="character" w:customStyle="1" w:styleId="afa">
    <w:name w:val="Нижний колонтитул Знак"/>
    <w:basedOn w:val="a1"/>
    <w:link w:val="af9"/>
    <w:uiPriority w:val="99"/>
    <w:rsid w:val="00983A55"/>
    <w:rPr>
      <w:rFonts w:ascii="Times New Roman" w:eastAsia="Times New Roman" w:hAnsi="Times New Roman"/>
      <w:sz w:val="24"/>
      <w:szCs w:val="24"/>
    </w:rPr>
  </w:style>
  <w:style w:type="paragraph" w:styleId="afb">
    <w:name w:val="Balloon Text"/>
    <w:basedOn w:val="a0"/>
    <w:link w:val="afc"/>
    <w:uiPriority w:val="99"/>
    <w:semiHidden/>
    <w:unhideWhenUsed/>
    <w:rsid w:val="00983A55"/>
    <w:rPr>
      <w:rFonts w:ascii="Tahoma" w:hAnsi="Tahoma" w:cs="Tahoma"/>
      <w:sz w:val="16"/>
      <w:szCs w:val="16"/>
    </w:rPr>
  </w:style>
  <w:style w:type="character" w:customStyle="1" w:styleId="afc">
    <w:name w:val="Текст выноски Знак"/>
    <w:basedOn w:val="a1"/>
    <w:link w:val="afb"/>
    <w:uiPriority w:val="99"/>
    <w:semiHidden/>
    <w:rsid w:val="00983A55"/>
    <w:rPr>
      <w:rFonts w:ascii="Tahoma" w:eastAsia="Times New Roman" w:hAnsi="Tahoma" w:cs="Tahoma"/>
      <w:sz w:val="16"/>
      <w:szCs w:val="16"/>
    </w:rPr>
  </w:style>
  <w:style w:type="paragraph" w:customStyle="1" w:styleId="Numa">
    <w:name w:val="Num a)"/>
    <w:uiPriority w:val="99"/>
    <w:rsid w:val="00983A55"/>
    <w:pPr>
      <w:keepNext/>
      <w:keepLines/>
      <w:widowControl w:val="0"/>
      <w:autoSpaceDE w:val="0"/>
      <w:autoSpaceDN w:val="0"/>
      <w:spacing w:line="240" w:lineRule="atLeast"/>
      <w:ind w:left="454"/>
    </w:pPr>
    <w:rPr>
      <w:rFonts w:ascii="Times New Roman" w:eastAsia="Times New Roman" w:hAnsi="Times New Roman"/>
      <w:noProof/>
      <w:lang w:val="en-US"/>
    </w:rPr>
  </w:style>
  <w:style w:type="paragraph" w:customStyle="1" w:styleId="Num1Bold">
    <w:name w:val="Num1Bold"/>
    <w:uiPriority w:val="99"/>
    <w:rsid w:val="00983A55"/>
    <w:pPr>
      <w:keepNext/>
      <w:keepLines/>
      <w:widowControl w:val="0"/>
      <w:autoSpaceDE w:val="0"/>
      <w:autoSpaceDN w:val="0"/>
      <w:spacing w:after="40" w:line="240" w:lineRule="atLeast"/>
      <w:ind w:right="4978"/>
      <w:jc w:val="right"/>
    </w:pPr>
    <w:rPr>
      <w:rFonts w:ascii="Times New Roman" w:eastAsia="Times New Roman" w:hAnsi="Times New Roman"/>
      <w:noProof/>
      <w:lang w:val="en-US"/>
    </w:rPr>
  </w:style>
  <w:style w:type="paragraph" w:customStyle="1" w:styleId="afd">
    <w:name w:val="++++"/>
    <w:uiPriority w:val="99"/>
    <w:rsid w:val="00983A55"/>
    <w:pPr>
      <w:widowControl w:val="0"/>
      <w:autoSpaceDE w:val="0"/>
      <w:autoSpaceDN w:val="0"/>
      <w:spacing w:line="120" w:lineRule="atLeast"/>
    </w:pPr>
    <w:rPr>
      <w:rFonts w:ascii="Times New Roman" w:eastAsia="Times New Roman" w:hAnsi="Times New Roman"/>
    </w:rPr>
  </w:style>
  <w:style w:type="paragraph" w:customStyle="1" w:styleId="36">
    <w:name w:val="3"/>
    <w:uiPriority w:val="99"/>
    <w:rsid w:val="00983A55"/>
    <w:pPr>
      <w:widowControl w:val="0"/>
      <w:autoSpaceDE w:val="0"/>
      <w:autoSpaceDN w:val="0"/>
      <w:spacing w:line="60" w:lineRule="atLeast"/>
    </w:pPr>
    <w:rPr>
      <w:rFonts w:ascii="Times New Roman" w:eastAsia="Times New Roman" w:hAnsi="Times New Roman"/>
    </w:rPr>
  </w:style>
  <w:style w:type="paragraph" w:customStyle="1" w:styleId="ConsPlusNormal">
    <w:name w:val="ConsPlusNormal"/>
    <w:rsid w:val="0044747F"/>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7971">
      <w:bodyDiv w:val="1"/>
      <w:marLeft w:val="0"/>
      <w:marRight w:val="0"/>
      <w:marTop w:val="0"/>
      <w:marBottom w:val="0"/>
      <w:divBdr>
        <w:top w:val="none" w:sz="0" w:space="0" w:color="auto"/>
        <w:left w:val="none" w:sz="0" w:space="0" w:color="auto"/>
        <w:bottom w:val="none" w:sz="0" w:space="0" w:color="auto"/>
        <w:right w:val="none" w:sz="0" w:space="0" w:color="auto"/>
      </w:divBdr>
    </w:div>
    <w:div w:id="1186017847">
      <w:bodyDiv w:val="1"/>
      <w:marLeft w:val="0"/>
      <w:marRight w:val="0"/>
      <w:marTop w:val="0"/>
      <w:marBottom w:val="0"/>
      <w:divBdr>
        <w:top w:val="none" w:sz="0" w:space="0" w:color="auto"/>
        <w:left w:val="none" w:sz="0" w:space="0" w:color="auto"/>
        <w:bottom w:val="none" w:sz="0" w:space="0" w:color="auto"/>
        <w:right w:val="none" w:sz="0" w:space="0" w:color="auto"/>
      </w:divBdr>
    </w:div>
    <w:div w:id="1221944679">
      <w:bodyDiv w:val="1"/>
      <w:marLeft w:val="0"/>
      <w:marRight w:val="0"/>
      <w:marTop w:val="0"/>
      <w:marBottom w:val="0"/>
      <w:divBdr>
        <w:top w:val="none" w:sz="0" w:space="0" w:color="auto"/>
        <w:left w:val="none" w:sz="0" w:space="0" w:color="auto"/>
        <w:bottom w:val="none" w:sz="0" w:space="0" w:color="auto"/>
        <w:right w:val="none" w:sz="0" w:space="0" w:color="auto"/>
      </w:divBdr>
      <w:divsChild>
        <w:div w:id="1608273024">
          <w:marLeft w:val="0"/>
          <w:marRight w:val="0"/>
          <w:marTop w:val="0"/>
          <w:marBottom w:val="0"/>
          <w:divBdr>
            <w:top w:val="none" w:sz="0" w:space="0" w:color="auto"/>
            <w:left w:val="none" w:sz="0" w:space="0" w:color="auto"/>
            <w:bottom w:val="none" w:sz="0" w:space="0" w:color="auto"/>
            <w:right w:val="none" w:sz="0" w:space="0" w:color="auto"/>
          </w:divBdr>
        </w:div>
        <w:div w:id="1518034913">
          <w:marLeft w:val="0"/>
          <w:marRight w:val="0"/>
          <w:marTop w:val="0"/>
          <w:marBottom w:val="0"/>
          <w:divBdr>
            <w:top w:val="none" w:sz="0" w:space="0" w:color="auto"/>
            <w:left w:val="none" w:sz="0" w:space="0" w:color="auto"/>
            <w:bottom w:val="none" w:sz="0" w:space="0" w:color="auto"/>
            <w:right w:val="none" w:sz="0" w:space="0" w:color="auto"/>
          </w:divBdr>
        </w:div>
        <w:div w:id="1492259791">
          <w:marLeft w:val="0"/>
          <w:marRight w:val="0"/>
          <w:marTop w:val="0"/>
          <w:marBottom w:val="0"/>
          <w:divBdr>
            <w:top w:val="none" w:sz="0" w:space="0" w:color="auto"/>
            <w:left w:val="none" w:sz="0" w:space="0" w:color="auto"/>
            <w:bottom w:val="none" w:sz="0" w:space="0" w:color="auto"/>
            <w:right w:val="none" w:sz="0" w:space="0" w:color="auto"/>
          </w:divBdr>
        </w:div>
        <w:div w:id="2041395983">
          <w:marLeft w:val="0"/>
          <w:marRight w:val="0"/>
          <w:marTop w:val="0"/>
          <w:marBottom w:val="0"/>
          <w:divBdr>
            <w:top w:val="none" w:sz="0" w:space="0" w:color="auto"/>
            <w:left w:val="none" w:sz="0" w:space="0" w:color="auto"/>
            <w:bottom w:val="none" w:sz="0" w:space="0" w:color="auto"/>
            <w:right w:val="none" w:sz="0" w:space="0" w:color="auto"/>
          </w:divBdr>
        </w:div>
        <w:div w:id="1088238188">
          <w:marLeft w:val="0"/>
          <w:marRight w:val="0"/>
          <w:marTop w:val="0"/>
          <w:marBottom w:val="0"/>
          <w:divBdr>
            <w:top w:val="none" w:sz="0" w:space="0" w:color="auto"/>
            <w:left w:val="none" w:sz="0" w:space="0" w:color="auto"/>
            <w:bottom w:val="none" w:sz="0" w:space="0" w:color="auto"/>
            <w:right w:val="none" w:sz="0" w:space="0" w:color="auto"/>
          </w:divBdr>
        </w:div>
        <w:div w:id="1931695185">
          <w:marLeft w:val="0"/>
          <w:marRight w:val="0"/>
          <w:marTop w:val="0"/>
          <w:marBottom w:val="0"/>
          <w:divBdr>
            <w:top w:val="none" w:sz="0" w:space="0" w:color="auto"/>
            <w:left w:val="none" w:sz="0" w:space="0" w:color="auto"/>
            <w:bottom w:val="none" w:sz="0" w:space="0" w:color="auto"/>
            <w:right w:val="none" w:sz="0" w:space="0" w:color="auto"/>
          </w:divBdr>
        </w:div>
        <w:div w:id="1267232778">
          <w:marLeft w:val="0"/>
          <w:marRight w:val="0"/>
          <w:marTop w:val="0"/>
          <w:marBottom w:val="0"/>
          <w:divBdr>
            <w:top w:val="none" w:sz="0" w:space="0" w:color="auto"/>
            <w:left w:val="none" w:sz="0" w:space="0" w:color="auto"/>
            <w:bottom w:val="none" w:sz="0" w:space="0" w:color="auto"/>
            <w:right w:val="none" w:sz="0" w:space="0" w:color="auto"/>
          </w:divBdr>
        </w:div>
        <w:div w:id="1503930307">
          <w:marLeft w:val="0"/>
          <w:marRight w:val="0"/>
          <w:marTop w:val="0"/>
          <w:marBottom w:val="0"/>
          <w:divBdr>
            <w:top w:val="none" w:sz="0" w:space="0" w:color="auto"/>
            <w:left w:val="none" w:sz="0" w:space="0" w:color="auto"/>
            <w:bottom w:val="none" w:sz="0" w:space="0" w:color="auto"/>
            <w:right w:val="none" w:sz="0" w:space="0" w:color="auto"/>
          </w:divBdr>
        </w:div>
        <w:div w:id="2065371733">
          <w:marLeft w:val="0"/>
          <w:marRight w:val="0"/>
          <w:marTop w:val="0"/>
          <w:marBottom w:val="0"/>
          <w:divBdr>
            <w:top w:val="none" w:sz="0" w:space="0" w:color="auto"/>
            <w:left w:val="none" w:sz="0" w:space="0" w:color="auto"/>
            <w:bottom w:val="none" w:sz="0" w:space="0" w:color="auto"/>
            <w:right w:val="none" w:sz="0" w:space="0" w:color="auto"/>
          </w:divBdr>
        </w:div>
        <w:div w:id="1164585936">
          <w:marLeft w:val="0"/>
          <w:marRight w:val="0"/>
          <w:marTop w:val="0"/>
          <w:marBottom w:val="0"/>
          <w:divBdr>
            <w:top w:val="none" w:sz="0" w:space="0" w:color="auto"/>
            <w:left w:val="none" w:sz="0" w:space="0" w:color="auto"/>
            <w:bottom w:val="none" w:sz="0" w:space="0" w:color="auto"/>
            <w:right w:val="none" w:sz="0" w:space="0" w:color="auto"/>
          </w:divBdr>
        </w:div>
        <w:div w:id="1423187493">
          <w:marLeft w:val="0"/>
          <w:marRight w:val="0"/>
          <w:marTop w:val="0"/>
          <w:marBottom w:val="0"/>
          <w:divBdr>
            <w:top w:val="none" w:sz="0" w:space="0" w:color="auto"/>
            <w:left w:val="none" w:sz="0" w:space="0" w:color="auto"/>
            <w:bottom w:val="none" w:sz="0" w:space="0" w:color="auto"/>
            <w:right w:val="none" w:sz="0" w:space="0" w:color="auto"/>
          </w:divBdr>
        </w:div>
        <w:div w:id="114180261">
          <w:marLeft w:val="0"/>
          <w:marRight w:val="0"/>
          <w:marTop w:val="0"/>
          <w:marBottom w:val="0"/>
          <w:divBdr>
            <w:top w:val="none" w:sz="0" w:space="0" w:color="auto"/>
            <w:left w:val="none" w:sz="0" w:space="0" w:color="auto"/>
            <w:bottom w:val="none" w:sz="0" w:space="0" w:color="auto"/>
            <w:right w:val="none" w:sz="0" w:space="0" w:color="auto"/>
          </w:divBdr>
        </w:div>
        <w:div w:id="61415101">
          <w:marLeft w:val="0"/>
          <w:marRight w:val="0"/>
          <w:marTop w:val="0"/>
          <w:marBottom w:val="0"/>
          <w:divBdr>
            <w:top w:val="none" w:sz="0" w:space="0" w:color="auto"/>
            <w:left w:val="none" w:sz="0" w:space="0" w:color="auto"/>
            <w:bottom w:val="none" w:sz="0" w:space="0" w:color="auto"/>
            <w:right w:val="none" w:sz="0" w:space="0" w:color="auto"/>
          </w:divBdr>
        </w:div>
        <w:div w:id="1060863815">
          <w:marLeft w:val="0"/>
          <w:marRight w:val="0"/>
          <w:marTop w:val="0"/>
          <w:marBottom w:val="0"/>
          <w:divBdr>
            <w:top w:val="none" w:sz="0" w:space="0" w:color="auto"/>
            <w:left w:val="none" w:sz="0" w:space="0" w:color="auto"/>
            <w:bottom w:val="none" w:sz="0" w:space="0" w:color="auto"/>
            <w:right w:val="none" w:sz="0" w:space="0" w:color="auto"/>
          </w:divBdr>
        </w:div>
        <w:div w:id="2044357266">
          <w:marLeft w:val="0"/>
          <w:marRight w:val="0"/>
          <w:marTop w:val="0"/>
          <w:marBottom w:val="0"/>
          <w:divBdr>
            <w:top w:val="none" w:sz="0" w:space="0" w:color="auto"/>
            <w:left w:val="none" w:sz="0" w:space="0" w:color="auto"/>
            <w:bottom w:val="none" w:sz="0" w:space="0" w:color="auto"/>
            <w:right w:val="none" w:sz="0" w:space="0" w:color="auto"/>
          </w:divBdr>
        </w:div>
        <w:div w:id="461385683">
          <w:marLeft w:val="0"/>
          <w:marRight w:val="0"/>
          <w:marTop w:val="0"/>
          <w:marBottom w:val="0"/>
          <w:divBdr>
            <w:top w:val="none" w:sz="0" w:space="0" w:color="auto"/>
            <w:left w:val="none" w:sz="0" w:space="0" w:color="auto"/>
            <w:bottom w:val="none" w:sz="0" w:space="0" w:color="auto"/>
            <w:right w:val="none" w:sz="0" w:space="0" w:color="auto"/>
          </w:divBdr>
        </w:div>
        <w:div w:id="1156191272">
          <w:marLeft w:val="0"/>
          <w:marRight w:val="0"/>
          <w:marTop w:val="0"/>
          <w:marBottom w:val="0"/>
          <w:divBdr>
            <w:top w:val="none" w:sz="0" w:space="0" w:color="auto"/>
            <w:left w:val="none" w:sz="0" w:space="0" w:color="auto"/>
            <w:bottom w:val="none" w:sz="0" w:space="0" w:color="auto"/>
            <w:right w:val="none" w:sz="0" w:space="0" w:color="auto"/>
          </w:divBdr>
        </w:div>
        <w:div w:id="1508011269">
          <w:marLeft w:val="0"/>
          <w:marRight w:val="0"/>
          <w:marTop w:val="0"/>
          <w:marBottom w:val="0"/>
          <w:divBdr>
            <w:top w:val="none" w:sz="0" w:space="0" w:color="auto"/>
            <w:left w:val="none" w:sz="0" w:space="0" w:color="auto"/>
            <w:bottom w:val="none" w:sz="0" w:space="0" w:color="auto"/>
            <w:right w:val="none" w:sz="0" w:space="0" w:color="auto"/>
          </w:divBdr>
        </w:div>
        <w:div w:id="112866577">
          <w:marLeft w:val="0"/>
          <w:marRight w:val="0"/>
          <w:marTop w:val="0"/>
          <w:marBottom w:val="0"/>
          <w:divBdr>
            <w:top w:val="none" w:sz="0" w:space="0" w:color="auto"/>
            <w:left w:val="none" w:sz="0" w:space="0" w:color="auto"/>
            <w:bottom w:val="none" w:sz="0" w:space="0" w:color="auto"/>
            <w:right w:val="none" w:sz="0" w:space="0" w:color="auto"/>
          </w:divBdr>
        </w:div>
        <w:div w:id="1393238862">
          <w:marLeft w:val="0"/>
          <w:marRight w:val="0"/>
          <w:marTop w:val="0"/>
          <w:marBottom w:val="0"/>
          <w:divBdr>
            <w:top w:val="none" w:sz="0" w:space="0" w:color="auto"/>
            <w:left w:val="none" w:sz="0" w:space="0" w:color="auto"/>
            <w:bottom w:val="none" w:sz="0" w:space="0" w:color="auto"/>
            <w:right w:val="none" w:sz="0" w:space="0" w:color="auto"/>
          </w:divBdr>
        </w:div>
        <w:div w:id="1958639235">
          <w:marLeft w:val="0"/>
          <w:marRight w:val="0"/>
          <w:marTop w:val="0"/>
          <w:marBottom w:val="0"/>
          <w:divBdr>
            <w:top w:val="none" w:sz="0" w:space="0" w:color="auto"/>
            <w:left w:val="none" w:sz="0" w:space="0" w:color="auto"/>
            <w:bottom w:val="none" w:sz="0" w:space="0" w:color="auto"/>
            <w:right w:val="none" w:sz="0" w:space="0" w:color="auto"/>
          </w:divBdr>
        </w:div>
        <w:div w:id="498693831">
          <w:marLeft w:val="0"/>
          <w:marRight w:val="0"/>
          <w:marTop w:val="0"/>
          <w:marBottom w:val="0"/>
          <w:divBdr>
            <w:top w:val="none" w:sz="0" w:space="0" w:color="auto"/>
            <w:left w:val="none" w:sz="0" w:space="0" w:color="auto"/>
            <w:bottom w:val="none" w:sz="0" w:space="0" w:color="auto"/>
            <w:right w:val="none" w:sz="0" w:space="0" w:color="auto"/>
          </w:divBdr>
        </w:div>
        <w:div w:id="1685354928">
          <w:marLeft w:val="0"/>
          <w:marRight w:val="0"/>
          <w:marTop w:val="0"/>
          <w:marBottom w:val="0"/>
          <w:divBdr>
            <w:top w:val="none" w:sz="0" w:space="0" w:color="auto"/>
            <w:left w:val="none" w:sz="0" w:space="0" w:color="auto"/>
            <w:bottom w:val="none" w:sz="0" w:space="0" w:color="auto"/>
            <w:right w:val="none" w:sz="0" w:space="0" w:color="auto"/>
          </w:divBdr>
        </w:div>
        <w:div w:id="2019430367">
          <w:marLeft w:val="0"/>
          <w:marRight w:val="0"/>
          <w:marTop w:val="0"/>
          <w:marBottom w:val="0"/>
          <w:divBdr>
            <w:top w:val="none" w:sz="0" w:space="0" w:color="auto"/>
            <w:left w:val="none" w:sz="0" w:space="0" w:color="auto"/>
            <w:bottom w:val="none" w:sz="0" w:space="0" w:color="auto"/>
            <w:right w:val="none" w:sz="0" w:space="0" w:color="auto"/>
          </w:divBdr>
        </w:div>
        <w:div w:id="1901599556">
          <w:marLeft w:val="0"/>
          <w:marRight w:val="0"/>
          <w:marTop w:val="0"/>
          <w:marBottom w:val="0"/>
          <w:divBdr>
            <w:top w:val="none" w:sz="0" w:space="0" w:color="auto"/>
            <w:left w:val="none" w:sz="0" w:space="0" w:color="auto"/>
            <w:bottom w:val="none" w:sz="0" w:space="0" w:color="auto"/>
            <w:right w:val="none" w:sz="0" w:space="0" w:color="auto"/>
          </w:divBdr>
        </w:div>
        <w:div w:id="548035009">
          <w:marLeft w:val="0"/>
          <w:marRight w:val="0"/>
          <w:marTop w:val="0"/>
          <w:marBottom w:val="0"/>
          <w:divBdr>
            <w:top w:val="none" w:sz="0" w:space="0" w:color="auto"/>
            <w:left w:val="none" w:sz="0" w:space="0" w:color="auto"/>
            <w:bottom w:val="none" w:sz="0" w:space="0" w:color="auto"/>
            <w:right w:val="none" w:sz="0" w:space="0" w:color="auto"/>
          </w:divBdr>
        </w:div>
        <w:div w:id="1558932990">
          <w:marLeft w:val="0"/>
          <w:marRight w:val="0"/>
          <w:marTop w:val="0"/>
          <w:marBottom w:val="0"/>
          <w:divBdr>
            <w:top w:val="none" w:sz="0" w:space="0" w:color="auto"/>
            <w:left w:val="none" w:sz="0" w:space="0" w:color="auto"/>
            <w:bottom w:val="none" w:sz="0" w:space="0" w:color="auto"/>
            <w:right w:val="none" w:sz="0" w:space="0" w:color="auto"/>
          </w:divBdr>
        </w:div>
        <w:div w:id="1535923636">
          <w:marLeft w:val="0"/>
          <w:marRight w:val="0"/>
          <w:marTop w:val="0"/>
          <w:marBottom w:val="0"/>
          <w:divBdr>
            <w:top w:val="none" w:sz="0" w:space="0" w:color="auto"/>
            <w:left w:val="none" w:sz="0" w:space="0" w:color="auto"/>
            <w:bottom w:val="none" w:sz="0" w:space="0" w:color="auto"/>
            <w:right w:val="none" w:sz="0" w:space="0" w:color="auto"/>
          </w:divBdr>
        </w:div>
        <w:div w:id="64685515">
          <w:marLeft w:val="0"/>
          <w:marRight w:val="0"/>
          <w:marTop w:val="0"/>
          <w:marBottom w:val="0"/>
          <w:divBdr>
            <w:top w:val="none" w:sz="0" w:space="0" w:color="auto"/>
            <w:left w:val="none" w:sz="0" w:space="0" w:color="auto"/>
            <w:bottom w:val="none" w:sz="0" w:space="0" w:color="auto"/>
            <w:right w:val="none" w:sz="0" w:space="0" w:color="auto"/>
          </w:divBdr>
        </w:div>
        <w:div w:id="1290748464">
          <w:marLeft w:val="0"/>
          <w:marRight w:val="0"/>
          <w:marTop w:val="0"/>
          <w:marBottom w:val="0"/>
          <w:divBdr>
            <w:top w:val="none" w:sz="0" w:space="0" w:color="auto"/>
            <w:left w:val="none" w:sz="0" w:space="0" w:color="auto"/>
            <w:bottom w:val="none" w:sz="0" w:space="0" w:color="auto"/>
            <w:right w:val="none" w:sz="0" w:space="0" w:color="auto"/>
          </w:divBdr>
        </w:div>
        <w:div w:id="1090738487">
          <w:marLeft w:val="0"/>
          <w:marRight w:val="0"/>
          <w:marTop w:val="0"/>
          <w:marBottom w:val="0"/>
          <w:divBdr>
            <w:top w:val="none" w:sz="0" w:space="0" w:color="auto"/>
            <w:left w:val="none" w:sz="0" w:space="0" w:color="auto"/>
            <w:bottom w:val="none" w:sz="0" w:space="0" w:color="auto"/>
            <w:right w:val="none" w:sz="0" w:space="0" w:color="auto"/>
          </w:divBdr>
        </w:div>
        <w:div w:id="778917335">
          <w:marLeft w:val="0"/>
          <w:marRight w:val="0"/>
          <w:marTop w:val="0"/>
          <w:marBottom w:val="0"/>
          <w:divBdr>
            <w:top w:val="none" w:sz="0" w:space="0" w:color="auto"/>
            <w:left w:val="none" w:sz="0" w:space="0" w:color="auto"/>
            <w:bottom w:val="none" w:sz="0" w:space="0" w:color="auto"/>
            <w:right w:val="none" w:sz="0" w:space="0" w:color="auto"/>
          </w:divBdr>
        </w:div>
      </w:divsChild>
    </w:div>
    <w:div w:id="1366369897">
      <w:bodyDiv w:val="1"/>
      <w:marLeft w:val="0"/>
      <w:marRight w:val="0"/>
      <w:marTop w:val="0"/>
      <w:marBottom w:val="0"/>
      <w:divBdr>
        <w:top w:val="none" w:sz="0" w:space="0" w:color="auto"/>
        <w:left w:val="none" w:sz="0" w:space="0" w:color="auto"/>
        <w:bottom w:val="none" w:sz="0" w:space="0" w:color="auto"/>
        <w:right w:val="none" w:sz="0" w:space="0" w:color="auto"/>
      </w:divBdr>
    </w:div>
    <w:div w:id="1426733708">
      <w:bodyDiv w:val="1"/>
      <w:marLeft w:val="0"/>
      <w:marRight w:val="0"/>
      <w:marTop w:val="0"/>
      <w:marBottom w:val="0"/>
      <w:divBdr>
        <w:top w:val="none" w:sz="0" w:space="0" w:color="auto"/>
        <w:left w:val="none" w:sz="0" w:space="0" w:color="auto"/>
        <w:bottom w:val="none" w:sz="0" w:space="0" w:color="auto"/>
        <w:right w:val="none" w:sz="0" w:space="0" w:color="auto"/>
      </w:divBdr>
      <w:divsChild>
        <w:div w:id="241716595">
          <w:marLeft w:val="0"/>
          <w:marRight w:val="0"/>
          <w:marTop w:val="0"/>
          <w:marBottom w:val="0"/>
          <w:divBdr>
            <w:top w:val="none" w:sz="0" w:space="0" w:color="auto"/>
            <w:left w:val="none" w:sz="0" w:space="0" w:color="auto"/>
            <w:bottom w:val="none" w:sz="0" w:space="0" w:color="auto"/>
            <w:right w:val="none" w:sz="0" w:space="0" w:color="auto"/>
          </w:divBdr>
          <w:divsChild>
            <w:div w:id="190611357">
              <w:marLeft w:val="0"/>
              <w:marRight w:val="0"/>
              <w:marTop w:val="0"/>
              <w:marBottom w:val="0"/>
              <w:divBdr>
                <w:top w:val="none" w:sz="0" w:space="0" w:color="auto"/>
                <w:left w:val="none" w:sz="0" w:space="0" w:color="auto"/>
                <w:bottom w:val="none" w:sz="0" w:space="0" w:color="auto"/>
                <w:right w:val="none" w:sz="0" w:space="0" w:color="auto"/>
              </w:divBdr>
            </w:div>
            <w:div w:id="1584877774">
              <w:marLeft w:val="0"/>
              <w:marRight w:val="0"/>
              <w:marTop w:val="0"/>
              <w:marBottom w:val="0"/>
              <w:divBdr>
                <w:top w:val="none" w:sz="0" w:space="0" w:color="auto"/>
                <w:left w:val="none" w:sz="0" w:space="0" w:color="auto"/>
                <w:bottom w:val="none" w:sz="0" w:space="0" w:color="auto"/>
                <w:right w:val="none" w:sz="0" w:space="0" w:color="auto"/>
              </w:divBdr>
            </w:div>
            <w:div w:id="448088410">
              <w:marLeft w:val="0"/>
              <w:marRight w:val="0"/>
              <w:marTop w:val="0"/>
              <w:marBottom w:val="0"/>
              <w:divBdr>
                <w:top w:val="none" w:sz="0" w:space="0" w:color="auto"/>
                <w:left w:val="none" w:sz="0" w:space="0" w:color="auto"/>
                <w:bottom w:val="none" w:sz="0" w:space="0" w:color="auto"/>
                <w:right w:val="none" w:sz="0" w:space="0" w:color="auto"/>
              </w:divBdr>
            </w:div>
            <w:div w:id="847595732">
              <w:marLeft w:val="0"/>
              <w:marRight w:val="0"/>
              <w:marTop w:val="0"/>
              <w:marBottom w:val="0"/>
              <w:divBdr>
                <w:top w:val="none" w:sz="0" w:space="0" w:color="auto"/>
                <w:left w:val="none" w:sz="0" w:space="0" w:color="auto"/>
                <w:bottom w:val="none" w:sz="0" w:space="0" w:color="auto"/>
                <w:right w:val="none" w:sz="0" w:space="0" w:color="auto"/>
              </w:divBdr>
            </w:div>
            <w:div w:id="183246654">
              <w:marLeft w:val="0"/>
              <w:marRight w:val="0"/>
              <w:marTop w:val="0"/>
              <w:marBottom w:val="0"/>
              <w:divBdr>
                <w:top w:val="none" w:sz="0" w:space="0" w:color="auto"/>
                <w:left w:val="none" w:sz="0" w:space="0" w:color="auto"/>
                <w:bottom w:val="none" w:sz="0" w:space="0" w:color="auto"/>
                <w:right w:val="none" w:sz="0" w:space="0" w:color="auto"/>
              </w:divBdr>
            </w:div>
            <w:div w:id="413479464">
              <w:marLeft w:val="0"/>
              <w:marRight w:val="0"/>
              <w:marTop w:val="0"/>
              <w:marBottom w:val="0"/>
              <w:divBdr>
                <w:top w:val="none" w:sz="0" w:space="0" w:color="auto"/>
                <w:left w:val="none" w:sz="0" w:space="0" w:color="auto"/>
                <w:bottom w:val="none" w:sz="0" w:space="0" w:color="auto"/>
                <w:right w:val="none" w:sz="0" w:space="0" w:color="auto"/>
              </w:divBdr>
            </w:div>
            <w:div w:id="1246260055">
              <w:marLeft w:val="0"/>
              <w:marRight w:val="0"/>
              <w:marTop w:val="0"/>
              <w:marBottom w:val="0"/>
              <w:divBdr>
                <w:top w:val="none" w:sz="0" w:space="0" w:color="auto"/>
                <w:left w:val="none" w:sz="0" w:space="0" w:color="auto"/>
                <w:bottom w:val="none" w:sz="0" w:space="0" w:color="auto"/>
                <w:right w:val="none" w:sz="0" w:space="0" w:color="auto"/>
              </w:divBdr>
            </w:div>
          </w:divsChild>
        </w:div>
        <w:div w:id="1234968534">
          <w:marLeft w:val="0"/>
          <w:marRight w:val="0"/>
          <w:marTop w:val="0"/>
          <w:marBottom w:val="0"/>
          <w:divBdr>
            <w:top w:val="none" w:sz="0" w:space="0" w:color="auto"/>
            <w:left w:val="none" w:sz="0" w:space="0" w:color="auto"/>
            <w:bottom w:val="none" w:sz="0" w:space="0" w:color="auto"/>
            <w:right w:val="none" w:sz="0" w:space="0" w:color="auto"/>
          </w:divBdr>
          <w:divsChild>
            <w:div w:id="1662075182">
              <w:marLeft w:val="0"/>
              <w:marRight w:val="0"/>
              <w:marTop w:val="0"/>
              <w:marBottom w:val="0"/>
              <w:divBdr>
                <w:top w:val="none" w:sz="0" w:space="0" w:color="auto"/>
                <w:left w:val="none" w:sz="0" w:space="0" w:color="auto"/>
                <w:bottom w:val="none" w:sz="0" w:space="0" w:color="auto"/>
                <w:right w:val="none" w:sz="0" w:space="0" w:color="auto"/>
              </w:divBdr>
            </w:div>
            <w:div w:id="571548786">
              <w:marLeft w:val="0"/>
              <w:marRight w:val="0"/>
              <w:marTop w:val="0"/>
              <w:marBottom w:val="0"/>
              <w:divBdr>
                <w:top w:val="none" w:sz="0" w:space="0" w:color="auto"/>
                <w:left w:val="none" w:sz="0" w:space="0" w:color="auto"/>
                <w:bottom w:val="none" w:sz="0" w:space="0" w:color="auto"/>
                <w:right w:val="none" w:sz="0" w:space="0" w:color="auto"/>
              </w:divBdr>
            </w:div>
            <w:div w:id="828011533">
              <w:marLeft w:val="0"/>
              <w:marRight w:val="0"/>
              <w:marTop w:val="0"/>
              <w:marBottom w:val="0"/>
              <w:divBdr>
                <w:top w:val="none" w:sz="0" w:space="0" w:color="auto"/>
                <w:left w:val="none" w:sz="0" w:space="0" w:color="auto"/>
                <w:bottom w:val="none" w:sz="0" w:space="0" w:color="auto"/>
                <w:right w:val="none" w:sz="0" w:space="0" w:color="auto"/>
              </w:divBdr>
            </w:div>
            <w:div w:id="1056660902">
              <w:marLeft w:val="0"/>
              <w:marRight w:val="0"/>
              <w:marTop w:val="0"/>
              <w:marBottom w:val="0"/>
              <w:divBdr>
                <w:top w:val="none" w:sz="0" w:space="0" w:color="auto"/>
                <w:left w:val="none" w:sz="0" w:space="0" w:color="auto"/>
                <w:bottom w:val="none" w:sz="0" w:space="0" w:color="auto"/>
                <w:right w:val="none" w:sz="0" w:space="0" w:color="auto"/>
              </w:divBdr>
            </w:div>
            <w:div w:id="1458452033">
              <w:marLeft w:val="0"/>
              <w:marRight w:val="0"/>
              <w:marTop w:val="0"/>
              <w:marBottom w:val="0"/>
              <w:divBdr>
                <w:top w:val="none" w:sz="0" w:space="0" w:color="auto"/>
                <w:left w:val="none" w:sz="0" w:space="0" w:color="auto"/>
                <w:bottom w:val="none" w:sz="0" w:space="0" w:color="auto"/>
                <w:right w:val="none" w:sz="0" w:space="0" w:color="auto"/>
              </w:divBdr>
            </w:div>
            <w:div w:id="1892493278">
              <w:marLeft w:val="0"/>
              <w:marRight w:val="0"/>
              <w:marTop w:val="0"/>
              <w:marBottom w:val="0"/>
              <w:divBdr>
                <w:top w:val="none" w:sz="0" w:space="0" w:color="auto"/>
                <w:left w:val="none" w:sz="0" w:space="0" w:color="auto"/>
                <w:bottom w:val="none" w:sz="0" w:space="0" w:color="auto"/>
                <w:right w:val="none" w:sz="0" w:space="0" w:color="auto"/>
              </w:divBdr>
            </w:div>
            <w:div w:id="225647731">
              <w:marLeft w:val="0"/>
              <w:marRight w:val="0"/>
              <w:marTop w:val="0"/>
              <w:marBottom w:val="0"/>
              <w:divBdr>
                <w:top w:val="none" w:sz="0" w:space="0" w:color="auto"/>
                <w:left w:val="none" w:sz="0" w:space="0" w:color="auto"/>
                <w:bottom w:val="none" w:sz="0" w:space="0" w:color="auto"/>
                <w:right w:val="none" w:sz="0" w:space="0" w:color="auto"/>
              </w:divBdr>
            </w:div>
            <w:div w:id="11614725">
              <w:marLeft w:val="0"/>
              <w:marRight w:val="0"/>
              <w:marTop w:val="0"/>
              <w:marBottom w:val="0"/>
              <w:divBdr>
                <w:top w:val="none" w:sz="0" w:space="0" w:color="auto"/>
                <w:left w:val="none" w:sz="0" w:space="0" w:color="auto"/>
                <w:bottom w:val="none" w:sz="0" w:space="0" w:color="auto"/>
                <w:right w:val="none" w:sz="0" w:space="0" w:color="auto"/>
              </w:divBdr>
            </w:div>
            <w:div w:id="2066103420">
              <w:marLeft w:val="0"/>
              <w:marRight w:val="0"/>
              <w:marTop w:val="0"/>
              <w:marBottom w:val="0"/>
              <w:divBdr>
                <w:top w:val="none" w:sz="0" w:space="0" w:color="auto"/>
                <w:left w:val="none" w:sz="0" w:space="0" w:color="auto"/>
                <w:bottom w:val="none" w:sz="0" w:space="0" w:color="auto"/>
                <w:right w:val="none" w:sz="0" w:space="0" w:color="auto"/>
              </w:divBdr>
            </w:div>
            <w:div w:id="2089106378">
              <w:marLeft w:val="0"/>
              <w:marRight w:val="0"/>
              <w:marTop w:val="0"/>
              <w:marBottom w:val="0"/>
              <w:divBdr>
                <w:top w:val="none" w:sz="0" w:space="0" w:color="auto"/>
                <w:left w:val="none" w:sz="0" w:space="0" w:color="auto"/>
                <w:bottom w:val="none" w:sz="0" w:space="0" w:color="auto"/>
                <w:right w:val="none" w:sz="0" w:space="0" w:color="auto"/>
              </w:divBdr>
            </w:div>
            <w:div w:id="1317683526">
              <w:marLeft w:val="0"/>
              <w:marRight w:val="0"/>
              <w:marTop w:val="0"/>
              <w:marBottom w:val="0"/>
              <w:divBdr>
                <w:top w:val="none" w:sz="0" w:space="0" w:color="auto"/>
                <w:left w:val="none" w:sz="0" w:space="0" w:color="auto"/>
                <w:bottom w:val="none" w:sz="0" w:space="0" w:color="auto"/>
                <w:right w:val="none" w:sz="0" w:space="0" w:color="auto"/>
              </w:divBdr>
            </w:div>
            <w:div w:id="1110930867">
              <w:marLeft w:val="0"/>
              <w:marRight w:val="0"/>
              <w:marTop w:val="0"/>
              <w:marBottom w:val="0"/>
              <w:divBdr>
                <w:top w:val="none" w:sz="0" w:space="0" w:color="auto"/>
                <w:left w:val="none" w:sz="0" w:space="0" w:color="auto"/>
                <w:bottom w:val="none" w:sz="0" w:space="0" w:color="auto"/>
                <w:right w:val="none" w:sz="0" w:space="0" w:color="auto"/>
              </w:divBdr>
            </w:div>
            <w:div w:id="1901094275">
              <w:marLeft w:val="0"/>
              <w:marRight w:val="0"/>
              <w:marTop w:val="0"/>
              <w:marBottom w:val="0"/>
              <w:divBdr>
                <w:top w:val="none" w:sz="0" w:space="0" w:color="auto"/>
                <w:left w:val="none" w:sz="0" w:space="0" w:color="auto"/>
                <w:bottom w:val="none" w:sz="0" w:space="0" w:color="auto"/>
                <w:right w:val="none" w:sz="0" w:space="0" w:color="auto"/>
              </w:divBdr>
            </w:div>
            <w:div w:id="1804998877">
              <w:marLeft w:val="0"/>
              <w:marRight w:val="0"/>
              <w:marTop w:val="0"/>
              <w:marBottom w:val="0"/>
              <w:divBdr>
                <w:top w:val="none" w:sz="0" w:space="0" w:color="auto"/>
                <w:left w:val="none" w:sz="0" w:space="0" w:color="auto"/>
                <w:bottom w:val="none" w:sz="0" w:space="0" w:color="auto"/>
                <w:right w:val="none" w:sz="0" w:space="0" w:color="auto"/>
              </w:divBdr>
            </w:div>
            <w:div w:id="14845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347">
      <w:bodyDiv w:val="1"/>
      <w:marLeft w:val="0"/>
      <w:marRight w:val="0"/>
      <w:marTop w:val="0"/>
      <w:marBottom w:val="0"/>
      <w:divBdr>
        <w:top w:val="none" w:sz="0" w:space="0" w:color="auto"/>
        <w:left w:val="none" w:sz="0" w:space="0" w:color="auto"/>
        <w:bottom w:val="none" w:sz="0" w:space="0" w:color="auto"/>
        <w:right w:val="none" w:sz="0" w:space="0" w:color="auto"/>
      </w:divBdr>
    </w:div>
    <w:div w:id="19527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Krokoz™</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lobashova</dc:creator>
  <cp:lastModifiedBy>Наталья Курдюкова</cp:lastModifiedBy>
  <cp:revision>2</cp:revision>
  <cp:lastPrinted>2015-03-30T21:32:00Z</cp:lastPrinted>
  <dcterms:created xsi:type="dcterms:W3CDTF">2018-12-17T18:25:00Z</dcterms:created>
  <dcterms:modified xsi:type="dcterms:W3CDTF">2018-12-17T18:25:00Z</dcterms:modified>
</cp:coreProperties>
</file>