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85" w:rsidRPr="002D1485" w:rsidRDefault="002D1485" w:rsidP="002D1485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Пояснительная записка</w:t>
      </w:r>
    </w:p>
    <w:p w:rsidR="002D1485" w:rsidRPr="002D1485" w:rsidRDefault="002D1485" w:rsidP="002D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изменений. Рабочая программа рассч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на 105 учебных часов из расчета 3 часа в неделю в соответствии с Федеральным базисным учебным планом для общеобразовательных учреждений.</w:t>
      </w:r>
    </w:p>
    <w:p w:rsidR="002D1485" w:rsidRPr="002D1485" w:rsidRDefault="002D1485" w:rsidP="002D1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4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Планирование составлено на основе </w:t>
      </w:r>
      <w:r w:rsidRPr="002D1485">
        <w:rPr>
          <w:rStyle w:val="FontStyle12"/>
        </w:rPr>
        <w:t>Федерального закона от 29.12.2012 № 273 – ФЗ «Об образовании в РФ»,</w:t>
      </w:r>
      <w:r w:rsidRPr="002D14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D148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</w:t>
      </w:r>
      <w:r w:rsidR="00006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ндарта, издательство Дрофа, 2015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издания, авторской программы Афанасьевой О.В. УМК «Английский язык для общеобразовательных учреждений» серии "</w:t>
      </w:r>
      <w:r w:rsidRPr="002D14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4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5-9 классов О.В. Афанасьевой, И.В. Михеевой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485">
        <w:rPr>
          <w:rFonts w:ascii="Times New Roman" w:hAnsi="Times New Roman" w:cs="Times New Roman"/>
          <w:sz w:val="24"/>
          <w:szCs w:val="24"/>
        </w:rPr>
        <w:t xml:space="preserve"> Н.В. Языкова, Е.А. К</w:t>
      </w:r>
      <w:r w:rsidRPr="002D1485">
        <w:rPr>
          <w:rFonts w:ascii="Times New Roman" w:hAnsi="Times New Roman" w:cs="Times New Roman"/>
          <w:sz w:val="24"/>
          <w:szCs w:val="24"/>
        </w:rPr>
        <w:t>о</w:t>
      </w:r>
      <w:r w:rsidRPr="002D1485">
        <w:rPr>
          <w:rFonts w:ascii="Times New Roman" w:hAnsi="Times New Roman" w:cs="Times New Roman"/>
          <w:sz w:val="24"/>
          <w:szCs w:val="24"/>
        </w:rPr>
        <w:t>лесникова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положений Федерального компонента государственного стандарта общ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в общеобразовательных учреждениях </w:t>
      </w:r>
      <w:r w:rsidRPr="002D1485">
        <w:rPr>
          <w:rFonts w:ascii="Times New Roman" w:hAnsi="Times New Roman" w:cs="Times New Roman"/>
          <w:color w:val="000000"/>
          <w:sz w:val="24"/>
          <w:szCs w:val="24"/>
        </w:rPr>
        <w:t>на базовом уровне,</w:t>
      </w:r>
      <w:r w:rsidRPr="002D1485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примерной програ</w:t>
      </w:r>
      <w:r w:rsidRPr="002D148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D1485">
        <w:rPr>
          <w:rFonts w:ascii="Times New Roman" w:hAnsi="Times New Roman" w:cs="Times New Roman"/>
          <w:sz w:val="24"/>
          <w:szCs w:val="24"/>
          <w:lang w:eastAsia="ru-RU"/>
        </w:rPr>
        <w:t>мы, подготовленной в рамках внедрение Федеральных государственных стандартов общего о</w:t>
      </w:r>
      <w:r w:rsidRPr="002D148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D1485">
        <w:rPr>
          <w:rFonts w:ascii="Times New Roman" w:hAnsi="Times New Roman" w:cs="Times New Roman"/>
          <w:sz w:val="24"/>
          <w:szCs w:val="24"/>
          <w:lang w:eastAsia="ru-RU"/>
        </w:rPr>
        <w:t>разования второго поколения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485" w:rsidRPr="002D1485" w:rsidRDefault="002D1485" w:rsidP="001C25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Учебно-методический компле</w:t>
      </w:r>
      <w:proofErr w:type="gramStart"/>
      <w:r w:rsidRPr="002D1485">
        <w:rPr>
          <w:rFonts w:ascii="Times New Roman" w:eastAsia="Calibri" w:hAnsi="Times New Roman" w:cs="Times New Roman"/>
          <w:sz w:val="24"/>
          <w:szCs w:val="24"/>
        </w:rPr>
        <w:t>кт вкл</w:t>
      </w:r>
      <w:proofErr w:type="gramEnd"/>
      <w:r w:rsidRPr="002D1485">
        <w:rPr>
          <w:rFonts w:ascii="Times New Roman" w:eastAsia="Calibri" w:hAnsi="Times New Roman" w:cs="Times New Roman"/>
          <w:sz w:val="24"/>
          <w:szCs w:val="24"/>
        </w:rPr>
        <w:t>ючает в себя:</w:t>
      </w:r>
    </w:p>
    <w:p w:rsidR="002D1485" w:rsidRPr="002D1485" w:rsidRDefault="002D1485" w:rsidP="001C25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1. Учебник английского языка для 7 класса общеобразовательных учреждений в 2-ух частях «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2D1485">
        <w:rPr>
          <w:rFonts w:ascii="Times New Roman" w:eastAsia="Calibri" w:hAnsi="Times New Roman" w:cs="Times New Roman"/>
          <w:sz w:val="24"/>
          <w:szCs w:val="24"/>
        </w:rPr>
        <w:t>», /О.В. Афанасьева, И.В. Михеева/ – Москва: Дрофа, 2015».</w:t>
      </w:r>
    </w:p>
    <w:p w:rsidR="002D1485" w:rsidRPr="002D1485" w:rsidRDefault="002D1485" w:rsidP="001C25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2. Рабочая тетрадь по английскому языку для 7 класса общеобразовательных учрежд</w:t>
      </w:r>
      <w:r w:rsidRPr="002D1485">
        <w:rPr>
          <w:rFonts w:ascii="Times New Roman" w:eastAsia="Calibri" w:hAnsi="Times New Roman" w:cs="Times New Roman"/>
          <w:sz w:val="24"/>
          <w:szCs w:val="24"/>
        </w:rPr>
        <w:t>е</w:t>
      </w:r>
      <w:r w:rsidRPr="002D1485">
        <w:rPr>
          <w:rFonts w:ascii="Times New Roman" w:eastAsia="Calibri" w:hAnsi="Times New Roman" w:cs="Times New Roman"/>
          <w:sz w:val="24"/>
          <w:szCs w:val="24"/>
        </w:rPr>
        <w:t>ний «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2D1485">
        <w:rPr>
          <w:rFonts w:ascii="Times New Roman" w:eastAsia="Calibri" w:hAnsi="Times New Roman" w:cs="Times New Roman"/>
          <w:sz w:val="24"/>
          <w:szCs w:val="24"/>
        </w:rPr>
        <w:t>», /О.В. Афанасьева, И.В. Михеева/ – Москва: Дрофа, 2015.</w:t>
      </w:r>
    </w:p>
    <w:p w:rsidR="002D1485" w:rsidRDefault="002D1485" w:rsidP="001C25CE">
      <w:pPr>
        <w:spacing w:after="0" w:line="240" w:lineRule="auto"/>
        <w:ind w:right="283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3.CD для работы в классе и для самостоятельных занятий дома.</w:t>
      </w:r>
    </w:p>
    <w:p w:rsidR="002D1485" w:rsidRPr="002D1485" w:rsidRDefault="002D1485" w:rsidP="001C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учителя к учебнику «Английский язык для общеобразовательных учре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дений» серии "</w:t>
      </w: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" О.В. Афанасьевой, И.В. Михеевой, К.М. Барановой для 7 кла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</w:p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программы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компонентом изучение иностранного языка в школе н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правлено на формирование и развитие коммуникативной компетенции, понимаемой как сп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собность личности осуществлять межкультурное общение на основе усвоенных языковых и </w:t>
      </w:r>
      <w:proofErr w:type="spellStart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циокультурных</w:t>
      </w:r>
      <w:proofErr w:type="spellEnd"/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знаний, речевых навыков и коммуникативных умений и отношение к деятел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ности в совокупности ее составляющих — речевой, языковой, </w:t>
      </w:r>
      <w:proofErr w:type="spellStart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социокультурной</w:t>
      </w:r>
      <w:proofErr w:type="spellEnd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, компенсато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ной и учебно-познавательной компетенций.</w:t>
      </w:r>
      <w:proofErr w:type="gramEnd"/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Речевая компетенция — готовность и способность осуществлять межкультурное общ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ние в четырех видах речевой деятельности (говорении, </w:t>
      </w:r>
      <w:proofErr w:type="spellStart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аудировании</w:t>
      </w:r>
      <w:proofErr w:type="spellEnd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, чтении и письме), план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ровать свое речевое и неречевое поведение.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Языковая компетенция — готовность и способность применять языковые знания (фон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тические, орфографические, лексические, грамматические) и навыки оперирования ими для в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ражения коммуникативного намерения в соответствии с темами, сферами и ситуациями общ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Социокультурная</w:t>
      </w:r>
      <w:proofErr w:type="spellEnd"/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 компетенция — готовность и способность учащихся строить свое межкультурное общение на основе </w:t>
      </w:r>
      <w:proofErr w:type="gramStart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знаний культуры народа страны/стран изучаемого</w:t>
      </w:r>
      <w:proofErr w:type="gramEnd"/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т.е. стать меди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Компенсаторная компетенция — готовность и способность выходить из затруднительн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2D1485">
        <w:rPr>
          <w:rFonts w:ascii="Times New Roman" w:eastAsia="Calibri" w:hAnsi="Times New Roman" w:cs="Times New Roman"/>
          <w:bCs/>
          <w:sz w:val="24"/>
          <w:szCs w:val="24"/>
        </w:rPr>
        <w:t>социокультурных</w:t>
      </w:r>
      <w:proofErr w:type="spellEnd"/>
      <w:r w:rsidRPr="002D1485">
        <w:rPr>
          <w:rFonts w:ascii="Times New Roman" w:eastAsia="Calibri" w:hAnsi="Times New Roman" w:cs="Times New Roman"/>
          <w:bCs/>
          <w:sz w:val="24"/>
          <w:szCs w:val="24"/>
        </w:rPr>
        <w:t xml:space="preserve"> норм поведения в обществе, различных сферах жи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недеятельности иноязычного социума.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Учебно-познавательная компетенция — готовность и способность осуществлять авт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номное изучение иностранных языков, владение универсальными учебными умениями, спец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1485">
        <w:rPr>
          <w:rFonts w:ascii="Times New Roman" w:eastAsia="Calibri" w:hAnsi="Times New Roman" w:cs="Times New Roman"/>
          <w:bCs/>
          <w:sz w:val="24"/>
          <w:szCs w:val="24"/>
        </w:rPr>
        <w:t>Образовательная, развивающая и воспитательная цели обучения английскому языку реализ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2D1485">
        <w:rPr>
          <w:rFonts w:ascii="Times New Roman" w:eastAsia="Calibri" w:hAnsi="Times New Roman" w:cs="Times New Roman"/>
          <w:bCs/>
          <w:sz w:val="24"/>
          <w:szCs w:val="24"/>
        </w:rPr>
        <w:t>ются в процессе формирования, совершенствования и развития коммуникативной компетенции в единстве ее составляющих.</w:t>
      </w:r>
    </w:p>
    <w:p w:rsidR="002E2E42" w:rsidRDefault="002E2E42" w:rsidP="002E2E42">
      <w:pPr>
        <w:autoSpaceDE w:val="0"/>
        <w:autoSpaceDN w:val="0"/>
        <w:adjustRightInd w:val="0"/>
        <w:spacing w:after="0" w:line="240" w:lineRule="auto"/>
        <w:ind w:left="851"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left="851"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8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ьтаты освоения учебного предмета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left="851" w:firstLine="708"/>
        <w:jc w:val="center"/>
        <w:rPr>
          <w:rFonts w:ascii="Times New Roman" w:hAnsi="Times New Roman"/>
          <w:sz w:val="24"/>
          <w:szCs w:val="24"/>
        </w:rPr>
      </w:pP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7D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D8297D">
        <w:rPr>
          <w:rFonts w:ascii="Times New Roman" w:hAnsi="Times New Roman"/>
          <w:sz w:val="24"/>
          <w:szCs w:val="24"/>
        </w:rPr>
        <w:t>включают готовность и способность обучающихся к самора</w:t>
      </w:r>
      <w:r w:rsidRPr="00D8297D">
        <w:rPr>
          <w:rFonts w:ascii="Times New Roman" w:hAnsi="Times New Roman"/>
          <w:sz w:val="24"/>
          <w:szCs w:val="24"/>
        </w:rPr>
        <w:t>з</w:t>
      </w:r>
      <w:r w:rsidRPr="00D8297D">
        <w:rPr>
          <w:rFonts w:ascii="Times New Roman" w:hAnsi="Times New Roman"/>
          <w:sz w:val="24"/>
          <w:szCs w:val="24"/>
        </w:rPr>
        <w:t xml:space="preserve">витию и личностному самоопределению, </w:t>
      </w:r>
      <w:proofErr w:type="spellStart"/>
      <w:r w:rsidRPr="00D8297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297D">
        <w:rPr>
          <w:rFonts w:ascii="Times New Roman" w:hAnsi="Times New Roman"/>
          <w:sz w:val="24"/>
          <w:szCs w:val="24"/>
        </w:rPr>
        <w:t xml:space="preserve"> их мотивации к обучению и цел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циуме.</w:t>
      </w:r>
      <w:proofErr w:type="gramEnd"/>
      <w:r w:rsidRPr="00D8297D">
        <w:rPr>
          <w:rFonts w:ascii="Times New Roman" w:hAnsi="Times New Roman"/>
          <w:sz w:val="24"/>
          <w:szCs w:val="24"/>
        </w:rPr>
        <w:t xml:space="preserve"> Примерной программой основного общего образования изучение иностранного языка предполагает достижение следующих </w:t>
      </w:r>
      <w:r w:rsidRPr="00D8297D">
        <w:rPr>
          <w:rFonts w:ascii="Times New Roman" w:hAnsi="Times New Roman"/>
          <w:b/>
          <w:bCs/>
          <w:sz w:val="24"/>
          <w:szCs w:val="24"/>
        </w:rPr>
        <w:t xml:space="preserve">личностных </w:t>
      </w:r>
      <w:r w:rsidRPr="00D8297D">
        <w:rPr>
          <w:rFonts w:ascii="Times New Roman" w:hAnsi="Times New Roman"/>
          <w:sz w:val="24"/>
          <w:szCs w:val="24"/>
        </w:rPr>
        <w:t>результатов: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уважения к Отечеству, пр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шлому и настоящему многонационального народа России;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</w:t>
      </w:r>
      <w:r w:rsidRPr="00D8297D">
        <w:rPr>
          <w:rFonts w:ascii="Times New Roman" w:hAnsi="Times New Roman"/>
          <w:sz w:val="24"/>
          <w:szCs w:val="24"/>
        </w:rPr>
        <w:t>у</w:t>
      </w:r>
      <w:r w:rsidRPr="00D8297D">
        <w:rPr>
          <w:rFonts w:ascii="Times New Roman" w:hAnsi="Times New Roman"/>
          <w:sz w:val="24"/>
          <w:szCs w:val="24"/>
        </w:rPr>
        <w:t>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E2E42" w:rsidRPr="00D8297D" w:rsidRDefault="002E2E42" w:rsidP="0097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7D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>ние готовности и способности вести диалог с другими людьми и достигать взаимопонимания;</w:t>
      </w:r>
      <w:proofErr w:type="gramEnd"/>
    </w:p>
    <w:p w:rsidR="002E2E42" w:rsidRPr="00D8297D" w:rsidRDefault="002E2E42" w:rsidP="0097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формирование мотивации изучения Федеральный государственный образовательный стандарт основного общего образования формулирует требования к результатам освоения основной о</w:t>
      </w:r>
      <w:r w:rsidRPr="00D8297D">
        <w:rPr>
          <w:rFonts w:ascii="Times New Roman" w:hAnsi="Times New Roman"/>
          <w:sz w:val="24"/>
          <w:szCs w:val="24"/>
        </w:rPr>
        <w:t>б</w:t>
      </w:r>
      <w:r w:rsidRPr="00D8297D">
        <w:rPr>
          <w:rFonts w:ascii="Times New Roman" w:hAnsi="Times New Roman"/>
          <w:sz w:val="24"/>
          <w:szCs w:val="24"/>
        </w:rPr>
        <w:t xml:space="preserve">разовательной программы в единстве </w:t>
      </w:r>
      <w:r w:rsidRPr="00D8297D">
        <w:rPr>
          <w:rFonts w:ascii="Times New Roman" w:hAnsi="Times New Roman"/>
          <w:b/>
          <w:bCs/>
          <w:sz w:val="24"/>
          <w:szCs w:val="24"/>
        </w:rPr>
        <w:t xml:space="preserve">личностных, </w:t>
      </w:r>
      <w:proofErr w:type="spellStart"/>
      <w:r w:rsidRPr="00D8297D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82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97D">
        <w:rPr>
          <w:rFonts w:ascii="Times New Roman" w:hAnsi="Times New Roman"/>
          <w:sz w:val="24"/>
          <w:szCs w:val="24"/>
        </w:rPr>
        <w:t xml:space="preserve">и </w:t>
      </w:r>
      <w:r w:rsidRPr="00D8297D">
        <w:rPr>
          <w:rFonts w:ascii="Times New Roman" w:hAnsi="Times New Roman"/>
          <w:b/>
          <w:bCs/>
          <w:sz w:val="24"/>
          <w:szCs w:val="24"/>
        </w:rPr>
        <w:t xml:space="preserve">предметных </w:t>
      </w:r>
      <w:r w:rsidRPr="00D8297D">
        <w:rPr>
          <w:rFonts w:ascii="Times New Roman" w:hAnsi="Times New Roman"/>
          <w:sz w:val="24"/>
          <w:szCs w:val="24"/>
        </w:rPr>
        <w:t>результ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>тов.</w:t>
      </w:r>
    </w:p>
    <w:p w:rsidR="002E2E42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297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8297D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D8297D">
        <w:rPr>
          <w:rFonts w:ascii="Times New Roman" w:hAnsi="Times New Roman"/>
          <w:sz w:val="24"/>
          <w:szCs w:val="24"/>
        </w:rPr>
        <w:t xml:space="preserve">включают освоенные обучающимися </w:t>
      </w:r>
      <w:proofErr w:type="spellStart"/>
      <w:r w:rsidRPr="00D8297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8297D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</w:t>
      </w:r>
      <w:r w:rsidRPr="00D8297D">
        <w:rPr>
          <w:rFonts w:ascii="Times New Roman" w:hAnsi="Times New Roman"/>
          <w:sz w:val="24"/>
          <w:szCs w:val="24"/>
        </w:rPr>
        <w:t>в</w:t>
      </w:r>
      <w:r w:rsidRPr="00D8297D">
        <w:rPr>
          <w:rFonts w:ascii="Times New Roman" w:hAnsi="Times New Roman"/>
          <w:sz w:val="24"/>
          <w:szCs w:val="24"/>
        </w:rPr>
        <w:t>ные), способность их использования в учебной, познавательной и социальной практике, сам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В соответствии с государственным стандартом и Примерной программой основного о</w:t>
      </w:r>
      <w:r w:rsidRPr="00D8297D">
        <w:rPr>
          <w:rFonts w:ascii="Times New Roman" w:hAnsi="Times New Roman"/>
          <w:sz w:val="24"/>
          <w:szCs w:val="24"/>
        </w:rPr>
        <w:t>б</w:t>
      </w:r>
      <w:r w:rsidRPr="00D8297D">
        <w:rPr>
          <w:rFonts w:ascii="Times New Roman" w:hAnsi="Times New Roman"/>
          <w:sz w:val="24"/>
          <w:szCs w:val="24"/>
        </w:rPr>
        <w:t xml:space="preserve">щего образования изучение иностранного языка предполагает достижение следующих </w:t>
      </w:r>
      <w:proofErr w:type="spellStart"/>
      <w:r w:rsidRPr="00D8297D">
        <w:rPr>
          <w:rFonts w:ascii="Times New Roman" w:hAnsi="Times New Roman"/>
          <w:b/>
          <w:bCs/>
          <w:sz w:val="24"/>
          <w:szCs w:val="24"/>
        </w:rPr>
        <w:t>мет</w:t>
      </w:r>
      <w:r w:rsidRPr="00D8297D">
        <w:rPr>
          <w:rFonts w:ascii="Times New Roman" w:hAnsi="Times New Roman"/>
          <w:b/>
          <w:bCs/>
          <w:sz w:val="24"/>
          <w:szCs w:val="24"/>
        </w:rPr>
        <w:t>а</w:t>
      </w:r>
      <w:r w:rsidRPr="00D8297D">
        <w:rPr>
          <w:rFonts w:ascii="Times New Roman" w:hAnsi="Times New Roman"/>
          <w:b/>
          <w:bCs/>
          <w:sz w:val="24"/>
          <w:szCs w:val="24"/>
        </w:rPr>
        <w:t>предметных</w:t>
      </w:r>
      <w:proofErr w:type="spellEnd"/>
      <w:r w:rsidRPr="00D82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297D">
        <w:rPr>
          <w:rFonts w:ascii="Times New Roman" w:hAnsi="Times New Roman"/>
          <w:sz w:val="24"/>
          <w:szCs w:val="24"/>
        </w:rPr>
        <w:t>результатов: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умение планировать свое речевое и неречевое поведение; 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взаимодействовать с окружающими, выполняя разные социальные роли;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обобщать, устанавливать аналогии, классифицировать, самостоятельно выбирать о</w:t>
      </w:r>
      <w:r w:rsidRPr="00D8297D">
        <w:rPr>
          <w:rFonts w:ascii="Times New Roman" w:hAnsi="Times New Roman"/>
          <w:sz w:val="24"/>
          <w:szCs w:val="24"/>
        </w:rPr>
        <w:t>с</w:t>
      </w:r>
      <w:r w:rsidRPr="00D8297D">
        <w:rPr>
          <w:rFonts w:ascii="Times New Roman" w:hAnsi="Times New Roman"/>
          <w:sz w:val="24"/>
          <w:szCs w:val="24"/>
        </w:rPr>
        <w:t xml:space="preserve">нования и критерии для классификации, устанавливать причинно-следственные связи, строить </w:t>
      </w:r>
      <w:proofErr w:type="gramStart"/>
      <w:r w:rsidRPr="00D8297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8297D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владеть исследовательскими учебными действиями, включая навыки работы с инфо</w:t>
      </w:r>
      <w:r w:rsidRPr="00D8297D">
        <w:rPr>
          <w:rFonts w:ascii="Times New Roman" w:hAnsi="Times New Roman"/>
          <w:sz w:val="24"/>
          <w:szCs w:val="24"/>
        </w:rPr>
        <w:t>р</w:t>
      </w:r>
      <w:r w:rsidRPr="00D8297D">
        <w:rPr>
          <w:rFonts w:ascii="Times New Roman" w:hAnsi="Times New Roman"/>
          <w:sz w:val="24"/>
          <w:szCs w:val="24"/>
        </w:rPr>
        <w:t>мацией: поиск и выделение нужной информации, обобщение и фиксация информации;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lastRenderedPageBreak/>
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речевой задачей для выр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>жения коммуникативного намерения, своих чувств, мыслей и потребностей;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использовать информационно-коммуникационные технологии;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D8297D">
        <w:rPr>
          <w:rFonts w:ascii="Times New Roman" w:hAnsi="Times New Roman"/>
          <w:sz w:val="24"/>
          <w:szCs w:val="24"/>
        </w:rPr>
        <w:t xml:space="preserve">включают освоенные </w:t>
      </w:r>
      <w:proofErr w:type="gramStart"/>
      <w:r w:rsidRPr="00D829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8297D">
        <w:rPr>
          <w:rFonts w:ascii="Times New Roman" w:hAnsi="Times New Roman"/>
          <w:sz w:val="24"/>
          <w:szCs w:val="24"/>
        </w:rPr>
        <w:t xml:space="preserve"> в ходе изучения учебн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го предмета специфические для данной предметной области умения, виды деятельности по п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 xml:space="preserve">лучению нового знания в рамках учебного предмета, его преобразованию и применению в учебных, учебно-проектных ситуациях. 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2E2E42" w:rsidRPr="00D8297D" w:rsidRDefault="002E2E42" w:rsidP="002E2E42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D8297D">
        <w:rPr>
          <w:rFonts w:ascii="Times New Roman" w:hAnsi="Times New Roman"/>
          <w:b/>
          <w:bCs/>
          <w:sz w:val="24"/>
          <w:szCs w:val="24"/>
        </w:rPr>
        <w:t>1. В коммуникативной сфере: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b/>
          <w:bCs/>
          <w:sz w:val="24"/>
          <w:szCs w:val="24"/>
        </w:rPr>
        <w:t xml:space="preserve">Речевая компетенция </w:t>
      </w:r>
      <w:r w:rsidRPr="00D8297D">
        <w:rPr>
          <w:rFonts w:ascii="Times New Roman" w:hAnsi="Times New Roman"/>
          <w:sz w:val="24"/>
          <w:szCs w:val="24"/>
        </w:rPr>
        <w:t>в следующих видах речевой деятельности: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говорении</w:t>
      </w:r>
      <w:proofErr w:type="gramEnd"/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—начинать, вести/поддерживать и заканчивать беседу в стандартных ситуациях общения, с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блюдать нормы речевого этикета, при необходимости переспрашивая, уточняя;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—расспрашивать собеседника и отвечать на его вопросы, высказывая свое мнение, просьбу, о</w:t>
      </w:r>
      <w:r w:rsidRPr="00D8297D">
        <w:rPr>
          <w:rFonts w:ascii="Times New Roman" w:hAnsi="Times New Roman"/>
          <w:sz w:val="24"/>
          <w:szCs w:val="24"/>
        </w:rPr>
        <w:t>т</w:t>
      </w:r>
      <w:r w:rsidRPr="00D8297D">
        <w:rPr>
          <w:rFonts w:ascii="Times New Roman" w:hAnsi="Times New Roman"/>
          <w:sz w:val="24"/>
          <w:szCs w:val="24"/>
        </w:rPr>
        <w:t>вечать на предложения собеседника согласием, отказом, опираясь на изученную тематику и у</w:t>
      </w:r>
      <w:r w:rsidRPr="00D8297D">
        <w:rPr>
          <w:rFonts w:ascii="Times New Roman" w:hAnsi="Times New Roman"/>
          <w:sz w:val="24"/>
          <w:szCs w:val="24"/>
        </w:rPr>
        <w:t>с</w:t>
      </w:r>
      <w:r w:rsidRPr="00D8297D">
        <w:rPr>
          <w:rFonts w:ascii="Times New Roman" w:hAnsi="Times New Roman"/>
          <w:sz w:val="24"/>
          <w:szCs w:val="24"/>
        </w:rPr>
        <w:t>военный лексико-грамматический материал;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—делать краткие сообщения, описывать события, явления (в рамках изученных тем), перед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 xml:space="preserve">вать основное содержание, основную мысль прочитанного или услышанного, выражать свое отношение к </w:t>
      </w:r>
      <w:proofErr w:type="gramStart"/>
      <w:r w:rsidRPr="00D8297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8297D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аудировании</w:t>
      </w:r>
      <w:proofErr w:type="spellEnd"/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—воспринимать на слух и полностью понимать речь учителя, одноклассников;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ние/рассказ/интервью);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—воспринимать на слух и выборочно понимать с опорой на языковую догадку, контекст, кра</w:t>
      </w:r>
      <w:r w:rsidRPr="00D8297D">
        <w:rPr>
          <w:rFonts w:ascii="Times New Roman" w:hAnsi="Times New Roman"/>
          <w:sz w:val="24"/>
          <w:szCs w:val="24"/>
        </w:rPr>
        <w:t>т</w:t>
      </w:r>
      <w:r w:rsidRPr="00D8297D">
        <w:rPr>
          <w:rFonts w:ascii="Times New Roman" w:hAnsi="Times New Roman"/>
          <w:sz w:val="24"/>
          <w:szCs w:val="24"/>
        </w:rPr>
        <w:t>кие несложные аутентичные прагматические аудио- и видеотексты, выделяя знач</w:t>
      </w:r>
      <w:r w:rsidRPr="00D8297D">
        <w:rPr>
          <w:rFonts w:ascii="Times New Roman" w:hAnsi="Times New Roman"/>
          <w:sz w:val="24"/>
          <w:szCs w:val="24"/>
        </w:rPr>
        <w:t>и</w:t>
      </w:r>
      <w:r w:rsidRPr="00D8297D">
        <w:rPr>
          <w:rFonts w:ascii="Times New Roman" w:hAnsi="Times New Roman"/>
          <w:sz w:val="24"/>
          <w:szCs w:val="24"/>
        </w:rPr>
        <w:t>мую/нужную/необходимую информацию;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чтении</w:t>
      </w:r>
      <w:proofErr w:type="gramEnd"/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</w:t>
      </w:r>
      <w:r w:rsidRPr="00D8297D">
        <w:rPr>
          <w:rFonts w:ascii="Times New Roman" w:hAnsi="Times New Roman"/>
          <w:sz w:val="24"/>
          <w:szCs w:val="24"/>
        </w:rPr>
        <w:t>и</w:t>
      </w:r>
      <w:r w:rsidRPr="00D8297D">
        <w:rPr>
          <w:rFonts w:ascii="Times New Roman" w:hAnsi="Times New Roman"/>
          <w:sz w:val="24"/>
          <w:szCs w:val="24"/>
        </w:rPr>
        <w:t>ческую последовательность основных фактов текста);</w:t>
      </w:r>
    </w:p>
    <w:p w:rsidR="002E2E42" w:rsidRPr="00D8297D" w:rsidRDefault="002E2E42" w:rsidP="002E2E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—читать несложные аутентичные тексты разных стилей с полным и точным пониманием, и</w:t>
      </w:r>
      <w:r w:rsidRPr="00D8297D">
        <w:rPr>
          <w:rFonts w:ascii="Times New Roman" w:hAnsi="Times New Roman"/>
          <w:sz w:val="24"/>
          <w:szCs w:val="24"/>
        </w:rPr>
        <w:t>с</w:t>
      </w:r>
      <w:r w:rsidRPr="00D8297D">
        <w:rPr>
          <w:rFonts w:ascii="Times New Roman" w:hAnsi="Times New Roman"/>
          <w:sz w:val="24"/>
          <w:szCs w:val="24"/>
        </w:rPr>
        <w:t>пользуя различные приемы смысловой переработки текста (языковую догадку, анализ, выб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рочный перевод), а также справочные материалы; оценивать полученную информацию, выр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 xml:space="preserve">жать свое мнение; </w:t>
      </w:r>
    </w:p>
    <w:p w:rsidR="002E2E42" w:rsidRPr="00D8297D" w:rsidRDefault="002E2E42" w:rsidP="002E2E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—читать текст с выборочным пониманием значимой/ нужной/интересующей информации;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 </w:t>
      </w:r>
      <w:r w:rsidRPr="00D8297D"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письме</w:t>
      </w:r>
      <w:proofErr w:type="gramEnd"/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—заполнять анкеты и формуляры;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В плане </w:t>
      </w:r>
      <w:r w:rsidRPr="00D8297D">
        <w:rPr>
          <w:rFonts w:ascii="Times New Roman" w:hAnsi="Times New Roman"/>
          <w:b/>
          <w:bCs/>
          <w:sz w:val="24"/>
          <w:szCs w:val="24"/>
        </w:rPr>
        <w:t xml:space="preserve">языковой компетенции </w:t>
      </w:r>
      <w:r w:rsidRPr="00D8297D">
        <w:rPr>
          <w:rFonts w:ascii="Times New Roman" w:hAnsi="Times New Roman"/>
          <w:sz w:val="24"/>
          <w:szCs w:val="24"/>
        </w:rPr>
        <w:t xml:space="preserve">выпускник основной школы должен </w:t>
      </w:r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</w:t>
      </w:r>
      <w:r w:rsidRPr="00D8297D">
        <w:rPr>
          <w:rFonts w:ascii="Times New Roman" w:hAnsi="Times New Roman"/>
          <w:sz w:val="24"/>
          <w:szCs w:val="24"/>
        </w:rPr>
        <w:t>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основные значения изученных лексических единиц ((аффиксация, словосложение, конверсия); явления многозначности лексических единиц английского языка, синонимии, антонимии и ле</w:t>
      </w:r>
      <w:r w:rsidRPr="00D8297D">
        <w:rPr>
          <w:rFonts w:ascii="Times New Roman" w:hAnsi="Times New Roman"/>
          <w:sz w:val="24"/>
          <w:szCs w:val="24"/>
        </w:rPr>
        <w:t>к</w:t>
      </w:r>
      <w:r w:rsidRPr="00D8297D">
        <w:rPr>
          <w:rFonts w:ascii="Times New Roman" w:hAnsi="Times New Roman"/>
          <w:sz w:val="24"/>
          <w:szCs w:val="24"/>
        </w:rPr>
        <w:t xml:space="preserve">сической сочетаемости; 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lastRenderedPageBreak/>
        <w:t>• особенности структуры простых и сложных предложений английского языка; интонацию ра</w:t>
      </w:r>
      <w:r w:rsidRPr="00D8297D">
        <w:rPr>
          <w:rFonts w:ascii="Times New Roman" w:hAnsi="Times New Roman"/>
          <w:sz w:val="24"/>
          <w:szCs w:val="24"/>
        </w:rPr>
        <w:t>з</w:t>
      </w:r>
      <w:r w:rsidRPr="00D8297D">
        <w:rPr>
          <w:rFonts w:ascii="Times New Roman" w:hAnsi="Times New Roman"/>
          <w:sz w:val="24"/>
          <w:szCs w:val="24"/>
        </w:rPr>
        <w:t>личных коммуникативных типов предложения;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признаки изученных грамматических явлений (видовременных форм глаголов и их эквивале</w:t>
      </w:r>
      <w:r w:rsidRPr="00D8297D">
        <w:rPr>
          <w:rFonts w:ascii="Times New Roman" w:hAnsi="Times New Roman"/>
          <w:sz w:val="24"/>
          <w:szCs w:val="24"/>
        </w:rPr>
        <w:t>н</w:t>
      </w:r>
      <w:r w:rsidRPr="00D8297D">
        <w:rPr>
          <w:rFonts w:ascii="Times New Roman" w:hAnsi="Times New Roman"/>
          <w:sz w:val="24"/>
          <w:szCs w:val="24"/>
        </w:rPr>
        <w:t>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основные различия систем английского и русского язы-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ков.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Кроме того, школьники должны </w:t>
      </w:r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Pr="00D8297D">
        <w:rPr>
          <w:rFonts w:ascii="Times New Roman" w:hAnsi="Times New Roman"/>
          <w:sz w:val="24"/>
          <w:szCs w:val="24"/>
        </w:rPr>
        <w:t>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применять правила написания слов, изученных в основной школе;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адекватно произносить и различать на слух звуки английского языка, соблюдать правила уд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>рения в словах и фразах;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В отношении </w:t>
      </w:r>
      <w:proofErr w:type="spellStart"/>
      <w:r w:rsidRPr="00D8297D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D8297D">
        <w:rPr>
          <w:rFonts w:ascii="Times New Roman" w:hAnsi="Times New Roman"/>
          <w:b/>
          <w:bCs/>
          <w:sz w:val="24"/>
          <w:szCs w:val="24"/>
        </w:rPr>
        <w:t xml:space="preserve"> компетенции </w:t>
      </w:r>
      <w:r w:rsidRPr="00D8297D">
        <w:rPr>
          <w:rFonts w:ascii="Times New Roman" w:hAnsi="Times New Roman"/>
          <w:sz w:val="24"/>
          <w:szCs w:val="24"/>
        </w:rPr>
        <w:t>от выпускников требуется: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слов, словосочетаний); основные способы словообразования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го и межкультурного общения;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рых распространенных образцов фольклора (пословицы, поговорки, скороговорки, сказки, ст</w:t>
      </w:r>
      <w:r w:rsidRPr="00D8297D">
        <w:rPr>
          <w:rFonts w:ascii="Times New Roman" w:hAnsi="Times New Roman"/>
          <w:sz w:val="24"/>
          <w:szCs w:val="24"/>
        </w:rPr>
        <w:t>и</w:t>
      </w:r>
      <w:r w:rsidRPr="00D8297D">
        <w:rPr>
          <w:rFonts w:ascii="Times New Roman" w:hAnsi="Times New Roman"/>
          <w:sz w:val="24"/>
          <w:szCs w:val="24"/>
        </w:rPr>
        <w:t>хи);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</w:t>
      </w:r>
      <w:r w:rsidRPr="00D8297D">
        <w:rPr>
          <w:rFonts w:ascii="Times New Roman" w:hAnsi="Times New Roman"/>
          <w:sz w:val="24"/>
          <w:szCs w:val="24"/>
        </w:rPr>
        <w:t>у</w:t>
      </w:r>
      <w:r w:rsidRPr="00D8297D">
        <w:rPr>
          <w:rFonts w:ascii="Times New Roman" w:hAnsi="Times New Roman"/>
          <w:sz w:val="24"/>
          <w:szCs w:val="24"/>
        </w:rPr>
        <w:t>ры;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наличие представления об особенностях образа жизни, быта, культуры стран изучаемого яз</w:t>
      </w:r>
      <w:r w:rsidRPr="00D8297D">
        <w:rPr>
          <w:rFonts w:ascii="Times New Roman" w:hAnsi="Times New Roman"/>
          <w:sz w:val="24"/>
          <w:szCs w:val="24"/>
        </w:rPr>
        <w:t>ы</w:t>
      </w:r>
      <w:r w:rsidRPr="00D8297D">
        <w:rPr>
          <w:rFonts w:ascii="Times New Roman" w:hAnsi="Times New Roman"/>
          <w:sz w:val="24"/>
          <w:szCs w:val="24"/>
        </w:rPr>
        <w:t>ка (всемирно известных достопримечательностях, выдающихся людях и их вкладе в мировую культуру);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наличие представления о сходстве и различиях в традициях своей страны и стран изучаемого языка;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В результате формирования </w:t>
      </w:r>
      <w:r w:rsidRPr="00D8297D">
        <w:rPr>
          <w:rFonts w:ascii="Times New Roman" w:hAnsi="Times New Roman"/>
          <w:b/>
          <w:bCs/>
          <w:sz w:val="24"/>
          <w:szCs w:val="24"/>
        </w:rPr>
        <w:t xml:space="preserve">компенсаторной компетенции </w:t>
      </w:r>
      <w:r w:rsidRPr="00D8297D">
        <w:rPr>
          <w:rFonts w:ascii="Times New Roman" w:hAnsi="Times New Roman"/>
          <w:sz w:val="24"/>
          <w:szCs w:val="24"/>
        </w:rPr>
        <w:t>выпускники основной шк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лы должны научиться выходить из затруднительного положения в условиях дефицита язык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вых сре</w:t>
      </w:r>
      <w:proofErr w:type="gramStart"/>
      <w:r w:rsidRPr="00D8297D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D8297D">
        <w:rPr>
          <w:rFonts w:ascii="Times New Roman" w:hAnsi="Times New Roman"/>
          <w:sz w:val="24"/>
          <w:szCs w:val="24"/>
        </w:rPr>
        <w:t>оцессе приема и передачи информации за счет умения: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пользоваться языковой и контекстуальной догадкой (интернациональные слова, словообраз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вательный анализ, вычленение ключевых слов текста);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прогнозировать основное содержание текста по заголовку или выборочному чтению отдел</w:t>
      </w:r>
      <w:r w:rsidRPr="00D8297D">
        <w:rPr>
          <w:rFonts w:ascii="Times New Roman" w:hAnsi="Times New Roman"/>
          <w:sz w:val="24"/>
          <w:szCs w:val="24"/>
        </w:rPr>
        <w:t>ь</w:t>
      </w:r>
      <w:r w:rsidRPr="00D8297D">
        <w:rPr>
          <w:rFonts w:ascii="Times New Roman" w:hAnsi="Times New Roman"/>
          <w:sz w:val="24"/>
          <w:szCs w:val="24"/>
        </w:rPr>
        <w:t>ных абзацев текста;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7D">
        <w:rPr>
          <w:rFonts w:ascii="Times New Roman" w:hAnsi="Times New Roman"/>
          <w:sz w:val="24"/>
          <w:szCs w:val="24"/>
        </w:rPr>
        <w:t>• использовать текстовые опоры различного рода (подзаголовки, таблицы, картинки, фотогр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>фии, шрифтовые выделения, комментарии, подстрочные ссылки);</w:t>
      </w:r>
      <w:proofErr w:type="gramEnd"/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игнорировать незнакомую лексику, реалии, грамматические явления, не влияющие на пон</w:t>
      </w:r>
      <w:r w:rsidRPr="00D8297D">
        <w:rPr>
          <w:rFonts w:ascii="Times New Roman" w:hAnsi="Times New Roman"/>
          <w:sz w:val="24"/>
          <w:szCs w:val="24"/>
        </w:rPr>
        <w:t>и</w:t>
      </w:r>
      <w:r w:rsidRPr="00D8297D">
        <w:rPr>
          <w:rFonts w:ascii="Times New Roman" w:hAnsi="Times New Roman"/>
          <w:sz w:val="24"/>
          <w:szCs w:val="24"/>
        </w:rPr>
        <w:t>мание основного содержания текста;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задавать вопрос, переспрашивать с целью уточнения отдельных неизвестных языковых явл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ний в тексте;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использовать перифраз, синонимические средства, словарные замены, жесты, мимику.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b/>
          <w:bCs/>
          <w:sz w:val="24"/>
          <w:szCs w:val="24"/>
        </w:rPr>
        <w:t xml:space="preserve">2. В познавательной сфере </w:t>
      </w:r>
      <w:r w:rsidRPr="00D8297D">
        <w:rPr>
          <w:rFonts w:ascii="Times New Roman" w:hAnsi="Times New Roman"/>
          <w:sz w:val="24"/>
          <w:szCs w:val="24"/>
        </w:rPr>
        <w:t>(учебно-познавательная компетенция) происходит дальне</w:t>
      </w:r>
      <w:r w:rsidRPr="00D8297D">
        <w:rPr>
          <w:rFonts w:ascii="Times New Roman" w:hAnsi="Times New Roman"/>
          <w:sz w:val="24"/>
          <w:szCs w:val="24"/>
        </w:rPr>
        <w:t>й</w:t>
      </w:r>
      <w:r w:rsidRPr="00D8297D">
        <w:rPr>
          <w:rFonts w:ascii="Times New Roman" w:hAnsi="Times New Roman"/>
          <w:sz w:val="24"/>
          <w:szCs w:val="24"/>
        </w:rPr>
        <w:t>шее совершенствование и развитие универсальных учебных действий (УУД) и специальных учебных умений (СУУ).</w:t>
      </w:r>
    </w:p>
    <w:p w:rsidR="002E2E42" w:rsidRPr="00D8297D" w:rsidRDefault="002E2E42" w:rsidP="002E2E4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2E42" w:rsidRPr="00D8297D" w:rsidRDefault="002E2E42" w:rsidP="002E2E4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E2E42" w:rsidRPr="00D8297D" w:rsidRDefault="002E2E42" w:rsidP="002E2E4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297D">
        <w:rPr>
          <w:rFonts w:ascii="Times New Roman" w:hAnsi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D8297D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D8297D">
        <w:rPr>
          <w:rFonts w:ascii="Times New Roman" w:hAnsi="Times New Roman"/>
          <w:b/>
          <w:bCs/>
          <w:sz w:val="24"/>
          <w:szCs w:val="24"/>
        </w:rPr>
        <w:t xml:space="preserve"> умения):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регулятивные</w:t>
      </w:r>
      <w:r w:rsidRPr="00D8297D">
        <w:rPr>
          <w:rFonts w:ascii="Times New Roman" w:hAnsi="Times New Roman"/>
          <w:b/>
          <w:bCs/>
          <w:sz w:val="24"/>
          <w:szCs w:val="24"/>
        </w:rPr>
        <w:t>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lastRenderedPageBreak/>
        <w:t>• определять цель учебной деятельности возможно с помощью учителя и самостоятельно искать средства ее осуществления;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обнаруживать и формулировать учебную проблему совместно с учителем, выбирать тему пр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екта в ходе «мозгового штурма» под руководством учителя;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составлять план выполнения задачи, проекта в группе под руководством учителя;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оценивать ход и результаты выполнения задачи, проекта;</w:t>
      </w:r>
    </w:p>
    <w:p w:rsidR="002E2E42" w:rsidRPr="00D8297D" w:rsidRDefault="002E2E42" w:rsidP="002E2E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критически анализировать успехи и недостатки проделанной работы.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</w:t>
      </w:r>
      <w:r w:rsidRPr="00D8297D">
        <w:rPr>
          <w:rFonts w:ascii="Times New Roman" w:hAnsi="Times New Roman"/>
          <w:b/>
          <w:bCs/>
          <w:sz w:val="24"/>
          <w:szCs w:val="24"/>
        </w:rPr>
        <w:t>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самостоятельно находить и отбирать для решения учебной задачи необходимые словари, э</w:t>
      </w:r>
      <w:r w:rsidRPr="00D8297D">
        <w:rPr>
          <w:rFonts w:ascii="Times New Roman" w:hAnsi="Times New Roman"/>
          <w:sz w:val="24"/>
          <w:szCs w:val="24"/>
        </w:rPr>
        <w:t>н</w:t>
      </w:r>
      <w:r w:rsidRPr="00D8297D">
        <w:rPr>
          <w:rFonts w:ascii="Times New Roman" w:hAnsi="Times New Roman"/>
          <w:sz w:val="24"/>
          <w:szCs w:val="24"/>
        </w:rPr>
        <w:t>циклопедии, справочники, информацию из Интернета;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выполнять универсальные логические действия: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—анализ (выделение признаков),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—выбирать основания для сравнения, классификации объектов,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—устанавливать аналогии и причинно-следственные связи,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—выстраивать логическую цепь рассуждений,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—относить объекты к известным понятиям;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—обобщать информацию в виде таблиц, схем, опорного конспекта,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—составлять простой план текста (в виде ключевых слов, вопросов);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8297D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</w:t>
      </w:r>
      <w:r w:rsidRPr="00D8297D">
        <w:rPr>
          <w:rFonts w:ascii="Times New Roman" w:hAnsi="Times New Roman"/>
          <w:b/>
          <w:bCs/>
          <w:sz w:val="24"/>
          <w:szCs w:val="24"/>
        </w:rPr>
        <w:t>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четко и ясно выражать свои мысли;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отстаивать свою точку зрения, аргументировать ее;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учиться </w:t>
      </w:r>
      <w:proofErr w:type="gramStart"/>
      <w:r w:rsidRPr="00D8297D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D8297D">
        <w:rPr>
          <w:rFonts w:ascii="Times New Roman" w:hAnsi="Times New Roman"/>
          <w:sz w:val="24"/>
          <w:szCs w:val="24"/>
        </w:rPr>
        <w:t xml:space="preserve"> относиться к собственному мнению;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слушать других, принимать другую точку зрения, быть готовым изменить свою;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организовывать учебное взаимодействие в группе (распределять роли, договариваться друг с другом);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Специальные учебные умения: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сравнивать явления русского и английского языков на уровне отдельных грамматических я</w:t>
      </w:r>
      <w:r w:rsidRPr="00D8297D">
        <w:rPr>
          <w:rFonts w:ascii="Times New Roman" w:hAnsi="Times New Roman"/>
          <w:sz w:val="24"/>
          <w:szCs w:val="24"/>
        </w:rPr>
        <w:t>в</w:t>
      </w:r>
      <w:r w:rsidRPr="00D8297D">
        <w:rPr>
          <w:rFonts w:ascii="Times New Roman" w:hAnsi="Times New Roman"/>
          <w:sz w:val="24"/>
          <w:szCs w:val="24"/>
        </w:rPr>
        <w:t>лений, слов, словосочетаний и предложений;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владеть различными стратегиями чтения и </w:t>
      </w:r>
      <w:proofErr w:type="spellStart"/>
      <w:r w:rsidRPr="00D8297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8297D">
        <w:rPr>
          <w:rFonts w:ascii="Times New Roman" w:hAnsi="Times New Roman"/>
          <w:sz w:val="24"/>
          <w:szCs w:val="24"/>
        </w:rPr>
        <w:t xml:space="preserve"> в зависимости от поставленной реч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вой задачи (читать/слушать текст с разной глубиной понимания);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97D">
        <w:rPr>
          <w:rFonts w:ascii="Times New Roman" w:hAnsi="Times New Roman"/>
          <w:sz w:val="24"/>
          <w:szCs w:val="24"/>
        </w:rPr>
        <w:t xml:space="preserve">• ориентироваться в иноязычном печатном и </w:t>
      </w:r>
      <w:proofErr w:type="spellStart"/>
      <w:r w:rsidRPr="00D8297D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D8297D">
        <w:rPr>
          <w:rFonts w:ascii="Times New Roman" w:hAnsi="Times New Roman"/>
          <w:sz w:val="24"/>
          <w:szCs w:val="24"/>
        </w:rPr>
        <w:t>, кратко фиксировать содержание с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вычленять в тексте реалии, слова с культурным компонентом значения, анализировать их с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мантическую структуру, выделять культурный фон, сопоставлять его с культурным фоном ан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>логичного явления в родной культуре, выявлять сходства и различия и уметь объяснять эти ра</w:t>
      </w:r>
      <w:r w:rsidRPr="00D8297D">
        <w:rPr>
          <w:rFonts w:ascii="Times New Roman" w:hAnsi="Times New Roman"/>
          <w:sz w:val="24"/>
          <w:szCs w:val="24"/>
        </w:rPr>
        <w:t>з</w:t>
      </w:r>
      <w:r w:rsidRPr="00D8297D">
        <w:rPr>
          <w:rFonts w:ascii="Times New Roman" w:hAnsi="Times New Roman"/>
          <w:sz w:val="24"/>
          <w:szCs w:val="24"/>
        </w:rPr>
        <w:t>личия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иноязычному речевому партнеру или человеку, не владеющему иностранным языком;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догадываться о значении слов на основе языковой и контекстуальной догадки, словообразов</w:t>
      </w:r>
      <w:r w:rsidRPr="00D8297D">
        <w:rPr>
          <w:rFonts w:ascii="Times New Roman" w:hAnsi="Times New Roman"/>
          <w:sz w:val="24"/>
          <w:szCs w:val="24"/>
        </w:rPr>
        <w:t>а</w:t>
      </w:r>
      <w:r w:rsidRPr="00D8297D">
        <w:rPr>
          <w:rFonts w:ascii="Times New Roman" w:hAnsi="Times New Roman"/>
          <w:sz w:val="24"/>
          <w:szCs w:val="24"/>
        </w:rPr>
        <w:t>тельных моделей;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использовать выборочный перевод для уточнения понимания текста;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узнавать грамматические явления в тексте на основе дифференцирующих признаков;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действовать по образцу или аналогии при выполнении отдельных заданий и порождении р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чевого высказывания на изучаемом языке;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пользоваться справочным материалом: грамматическими и лингвострановедческими справо</w:t>
      </w:r>
      <w:r w:rsidRPr="00D8297D">
        <w:rPr>
          <w:rFonts w:ascii="Times New Roman" w:hAnsi="Times New Roman"/>
          <w:sz w:val="24"/>
          <w:szCs w:val="24"/>
        </w:rPr>
        <w:t>ч</w:t>
      </w:r>
      <w:r w:rsidRPr="00D8297D">
        <w:rPr>
          <w:rFonts w:ascii="Times New Roman" w:hAnsi="Times New Roman"/>
          <w:sz w:val="24"/>
          <w:szCs w:val="24"/>
        </w:rPr>
        <w:t xml:space="preserve">никами, схемами и таблицами, двуязычными словарями, </w:t>
      </w:r>
      <w:proofErr w:type="spellStart"/>
      <w:r w:rsidRPr="00D8297D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D8297D">
        <w:rPr>
          <w:rFonts w:ascii="Times New Roman" w:hAnsi="Times New Roman"/>
          <w:sz w:val="24"/>
          <w:szCs w:val="24"/>
        </w:rPr>
        <w:t xml:space="preserve"> средствами;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пользоваться поисковыми системами; находить нужную информацию, обобщать и делать в</w:t>
      </w:r>
      <w:r w:rsidRPr="00D8297D">
        <w:rPr>
          <w:rFonts w:ascii="Times New Roman" w:hAnsi="Times New Roman"/>
          <w:sz w:val="24"/>
          <w:szCs w:val="24"/>
        </w:rPr>
        <w:t>ы</w:t>
      </w:r>
      <w:r w:rsidRPr="00D8297D">
        <w:rPr>
          <w:rFonts w:ascii="Times New Roman" w:hAnsi="Times New Roman"/>
          <w:sz w:val="24"/>
          <w:szCs w:val="24"/>
        </w:rPr>
        <w:t>писки для дальнейшего использования в процессе общения на уроке, при написании эссе, соч</w:t>
      </w:r>
      <w:r w:rsidRPr="00D8297D">
        <w:rPr>
          <w:rFonts w:ascii="Times New Roman" w:hAnsi="Times New Roman"/>
          <w:sz w:val="24"/>
          <w:szCs w:val="24"/>
        </w:rPr>
        <w:t>и</w:t>
      </w:r>
      <w:r w:rsidRPr="00D8297D">
        <w:rPr>
          <w:rFonts w:ascii="Times New Roman" w:hAnsi="Times New Roman"/>
          <w:sz w:val="24"/>
          <w:szCs w:val="24"/>
        </w:rPr>
        <w:t>нений, при подготовке проектов;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овладевать необходимыми для дальнейшего самостоятельного изучения английского языка способами и приемами.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8297D">
        <w:rPr>
          <w:rFonts w:ascii="Times New Roman" w:hAnsi="Times New Roman"/>
          <w:b/>
          <w:bCs/>
          <w:sz w:val="24"/>
          <w:szCs w:val="24"/>
        </w:rPr>
        <w:t>3. В ценностно-ориентационной сфере: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lastRenderedPageBreak/>
        <w:t>• представление о языке как средстве выражения чувств, эмоций, основе культуры общения;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достижение взаимопонимания в процессе устного и письменного общения с носителями ин</w:t>
      </w:r>
      <w:r w:rsidRPr="00D8297D">
        <w:rPr>
          <w:rFonts w:ascii="Times New Roman" w:hAnsi="Times New Roman"/>
          <w:sz w:val="24"/>
          <w:szCs w:val="24"/>
        </w:rPr>
        <w:t>о</w:t>
      </w:r>
      <w:r w:rsidRPr="00D8297D">
        <w:rPr>
          <w:rFonts w:ascii="Times New Roman" w:hAnsi="Times New Roman"/>
          <w:sz w:val="24"/>
          <w:szCs w:val="24"/>
        </w:rPr>
        <w:t>странного языка, установление межличностных, межкультурных контактов в доступных пред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лах;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представление о целостном </w:t>
      </w:r>
      <w:proofErr w:type="spellStart"/>
      <w:r w:rsidRPr="00D8297D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D8297D">
        <w:rPr>
          <w:rFonts w:ascii="Times New Roman" w:hAnsi="Times New Roman"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8297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8297D">
        <w:rPr>
          <w:rFonts w:ascii="Times New Roman" w:hAnsi="Times New Roman"/>
          <w:sz w:val="24"/>
          <w:szCs w:val="24"/>
        </w:rPr>
        <w:t>), так и через непосредственное участие в школьных обм</w:t>
      </w:r>
      <w:r w:rsidRPr="00D8297D">
        <w:rPr>
          <w:rFonts w:ascii="Times New Roman" w:hAnsi="Times New Roman"/>
          <w:sz w:val="24"/>
          <w:szCs w:val="24"/>
        </w:rPr>
        <w:t>е</w:t>
      </w:r>
      <w:r w:rsidRPr="00D8297D">
        <w:rPr>
          <w:rFonts w:ascii="Times New Roman" w:hAnsi="Times New Roman"/>
          <w:sz w:val="24"/>
          <w:szCs w:val="24"/>
        </w:rPr>
        <w:t>нах, туристических поездках, молодежных.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8297D">
        <w:rPr>
          <w:rFonts w:ascii="Times New Roman" w:hAnsi="Times New Roman"/>
          <w:b/>
          <w:bCs/>
          <w:sz w:val="24"/>
          <w:szCs w:val="24"/>
        </w:rPr>
        <w:t>4. В эстетической сфере: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• владение элементарными средствами выражения чувств и эмоций на иностранном языке; 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2E2E42" w:rsidRPr="00D8297D" w:rsidRDefault="002E2E42" w:rsidP="002E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2E2E42" w:rsidRPr="00D8297D" w:rsidRDefault="00975BDB" w:rsidP="0097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2E2E42" w:rsidRPr="00D8297D">
        <w:rPr>
          <w:rFonts w:ascii="Times New Roman" w:hAnsi="Times New Roman"/>
          <w:b/>
          <w:bCs/>
          <w:sz w:val="24"/>
          <w:szCs w:val="24"/>
        </w:rPr>
        <w:t>5. В трудовой и физической сферах:</w:t>
      </w:r>
    </w:p>
    <w:p w:rsidR="002E2E42" w:rsidRPr="00D8297D" w:rsidRDefault="002E2E42" w:rsidP="0097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формирование самодисциплины, упорства, устойчивости, самостоятельности в учебном труде;</w:t>
      </w:r>
    </w:p>
    <w:p w:rsidR="002E2E42" w:rsidRPr="00D8297D" w:rsidRDefault="002E2E42" w:rsidP="0097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умение работать в соответствии с намеченным планом, добиваясь успеха;</w:t>
      </w:r>
    </w:p>
    <w:p w:rsidR="002E2E42" w:rsidRPr="00D8297D" w:rsidRDefault="002E2E42" w:rsidP="0097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:rsidR="002E2E42" w:rsidRDefault="002E2E42" w:rsidP="002D14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85" w:rsidRPr="002D1485" w:rsidRDefault="002D1485" w:rsidP="002D14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продолжается развитие речевых умений диалога этикетного характера, диал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га-расспроса, диалога — побуждения к действию, начинается овладение умением диалога — обмена мнениями.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га— 3 реплики со стороны каждого учащегося.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 — запрашивать и сообщать фактическую информацию (кто?, что?, где?, когда?, куда?, как?, с кем?, почему?), переходя с позиции спрашивающего на позицию 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вечающего; целенаправленно расспрашивать.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диалогов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 4 реплик с каждой стороны.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Диалог—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буждение к действию — обращаться с просьбой и выражать гото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ность/отказ ее выполнить; давать совет и принимать/не принимать его; приглашать к дейс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вию/взаимодействию и соглашаться/не соглашаться принять в нем участие. Объем диалога— 3 реплики с каждой стороны.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Диалог—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мнениями — выражать свою точку зрения, выражать согл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сие/несогласие с мнением собеседника; высказывать одобрение/неодобрение относительно мнения партнера. Объем диалогов— 3 реплики со стороны каждого участника общения.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фактах и событиях с использованием таких типов речи, как повествов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проведенной проектной работы. Объем монологического высказывания — 8—10 фраз.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воспринимать на слух иноязычный те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 поним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понимать тему и факты сообщения;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смысловые вехи;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детали;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главное, отличать главное от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 в сообщениях прагматического хара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с опорой на языковую догадку, контекст.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текстов для </w:t>
      </w: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1—1,5 минуты.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 от вида чтения: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смотровое чтение).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осуществляется на несложных 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тентичных материалах с ориентацией на предметное содержание речи для 7 класса, отража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особенности культуры Великобритании, США.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ознакомительного чтения — 400—500 слов без учета артиклей.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2D1485" w:rsidRPr="002D1485" w:rsidRDefault="002D1485" w:rsidP="002D1485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тему и основное содержание текста (на уровне </w:t>
      </w: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ции);</w:t>
      </w:r>
    </w:p>
    <w:p w:rsidR="002D1485" w:rsidRPr="002D1485" w:rsidRDefault="002D1485" w:rsidP="002D1485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смысловые вехи, основную мысль текста;</w:t>
      </w:r>
    </w:p>
    <w:p w:rsidR="002D1485" w:rsidRPr="002D1485" w:rsidRDefault="002D1485" w:rsidP="002D1485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причинно-следственные связи в тексте;</w:t>
      </w:r>
    </w:p>
    <w:p w:rsidR="002D1485" w:rsidRPr="002D1485" w:rsidRDefault="002D1485" w:rsidP="002D1485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 логично излагать содержание текста;</w:t>
      </w:r>
    </w:p>
    <w:p w:rsidR="002D1485" w:rsidRPr="002D1485" w:rsidRDefault="002D1485" w:rsidP="002D1485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сопоставлять факты в различных культурах.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риалах, ориентированных на предметное содержание речи на этом этапе. Предполагается овл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следующими умениями: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и точно понимать содержание текста на основе языковой и контекстуальной д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гадки, словообразовательного анализа, использования словаря;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содержание прочитанного;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-интерпретировать прочитанное — выражать свое мнение, соотносить прочитанное со своим опытом.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 250 слов без учета артиклей.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умение просмотреть текст или несколько коротких текстов и выбрать нужную, интересу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учащихся информацию для дальнейшего использования в процессе общения или расш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знаний по проблеме текста/текстов.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выписки из текста;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 с праздниками, выражать пожелания (объемом до 30 слов, вкл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адрес);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с опорой на образец (расспрашивать адресата о его жизни, зд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ровье, делах, сообщать то же о себе, своей семье, друзьях, событиях жизни и делах, выражать просьбу и благодарность).</w:t>
      </w:r>
    </w:p>
    <w:p w:rsidR="002D1485" w:rsidRPr="002D1485" w:rsidRDefault="002D1485" w:rsidP="002D148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2D1485" w:rsidRPr="002D1485" w:rsidRDefault="002D1485" w:rsidP="002D14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обучения страноведческий материал значительно расширяется и прио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ретает не только информационный, но и обучающий характер, так как многие тексты, предн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значенные для чтения, содержат в себе страноведческую информацию. Учащиеся знакомятся заново и продолжают знакомство: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государственной символикой;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достопримечательностями Великобритании и США;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известными людьми и историческими личностями;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системой школьного и высшего образования;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географическими особенностями и государственным устройством США;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культурной жизнью стран изучаемого языка, их литературой и кинематографом;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любимыми видами спорта;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флорой и фауной;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английскими народными песнями.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учащихся формируется в процессе межкультурного 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2D1485" w:rsidRPr="002D1485" w:rsidRDefault="002D1485" w:rsidP="002D14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умениями говорения: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синонимы;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описать предмет, явление;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за помощью;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задать вопрос;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переспросить.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языковой и контекстуальной догадкой (интернациональные слова, слов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анализ, вычленение ключевых слов текста);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подстрочными ссылками, двуязычным словарем.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английскому языку в 7—8 классах осуществляется дальнейшее с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суждаемых вопросов, что требует от учащихся умения самостоятельно добывать знания из ра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источников. На данном этапе предполагается овладение следующими умениями: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двуязычными словарями, энциклопедиями и другой справочной литерат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 виды упражнений из учебника и рабочей тетради;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контрольные задания в формате ЕГЭ;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проектной работе, оформлять ее результаты в виде планшета, стенной г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зеты, иллюстрированного альбома и т. п.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85" w:rsidRPr="002D1485" w:rsidRDefault="002D1485" w:rsidP="002D14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7 КЛАССОВ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английского языка в 7 классе ученик должен </w:t>
      </w: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знать/понимать: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значения изученных лексических единиц (слов, словосочетаний) в соответс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изученных грамматических явлений (</w:t>
      </w:r>
      <w:proofErr w:type="spellStart"/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вивалентов, артиклей, существительных, степеней сравнения прилагательных и наречий, м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стоимений, числительных, предлогов);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нормы речевого этикета (реплики-клише, наиболее распространенная оц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лексика), принятые в стране изучаемого языка;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Великобритании, США (образ жизни, быт, обычаи, традиции, праздники, вс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учащиеся </w:t>
      </w: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говорения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поддерживать разговор, деликатно выходить из разговора, заканчивать общ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с просьбой и выражать готовность/отказ ее выполнить; давать совет и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нимать/не принимать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к действию/взаимодействию и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основное содержание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по результатам проведенной проектной работы;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свою точку зрения, выражать согласие/несогласие с мнением партнера; в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сказывать одобрение/неодобрение относительно мнения партнера;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высказываться о фактах и событиях, используя такие типы речи, как повествование, с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общение, описание;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свое мнение в связи с прочитанным и прослушанным текстом;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  <w:proofErr w:type="gramEnd"/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proofErr w:type="spellStart"/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текстов, относящихся к ра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 коммуникативным типам речи (сообщение/рассказ); 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нужную или интересующую информацию в сообщениях прагм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характера с опорой на языковую догадку, контекст;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</w:t>
      </w: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тему и факты сообщения, вычленять смысловые вехи; выделять гла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опуская второстепенное;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сте, кратко и логично излагать его содержание, оценивать прочитанное, сопоставлять факты в культурах);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текст с выборочным пониманием нужной или интересующей информации (пр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 возможность научиться: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содержание 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выражать свое мнение, соотносить со своим опытом;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письма и письменной речи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выписки из текста;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 с праздниками, выражать пожелания (объемом до 30 слов, вкл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адрес);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с опорой на образец (расспрашивать адресата о его жизни, зд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</w:t>
      </w:r>
      <w:proofErr w:type="gramStart"/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2D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взаимопонимания в процессе устного и письменного общения с носител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иностранного языка;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1485" w:rsidRPr="002D1485" w:rsidRDefault="002D1485" w:rsidP="002D14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2D1485" w:rsidRPr="002D1485" w:rsidRDefault="002D1485" w:rsidP="002D1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485" w:rsidRPr="002D1485" w:rsidRDefault="002D1485" w:rsidP="002D1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7 класс.</w:t>
      </w:r>
    </w:p>
    <w:p w:rsidR="002D1485" w:rsidRPr="002D1485" w:rsidRDefault="002D1485" w:rsidP="002D14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355"/>
        <w:gridCol w:w="1754"/>
        <w:gridCol w:w="4215"/>
      </w:tblGrid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(тематическая)</w:t>
            </w:r>
          </w:p>
        </w:tc>
      </w:tr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мира.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(тематическая), 1 (итоговая)</w:t>
            </w:r>
          </w:p>
        </w:tc>
      </w:tr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Факты об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странах.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(тематическая), 1 (итоговая)</w:t>
            </w:r>
          </w:p>
        </w:tc>
      </w:tr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существа вокруг нас.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(тематическая)</w:t>
            </w:r>
          </w:p>
        </w:tc>
      </w:tr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(тематическая), 1 (итоговая)</w:t>
            </w:r>
          </w:p>
        </w:tc>
      </w:tr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(тематическая), 1 (промежуточная)</w:t>
            </w:r>
          </w:p>
        </w:tc>
      </w:tr>
      <w:tr w:rsidR="002D1485" w:rsidRPr="002D1485" w:rsidTr="002D1485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6 (тематических)</w:t>
            </w:r>
          </w:p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3 (итоговых)</w:t>
            </w:r>
          </w:p>
          <w:p w:rsidR="002D1485" w:rsidRPr="002D1485" w:rsidRDefault="002D1485" w:rsidP="002D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1 (промежуточная)</w:t>
            </w:r>
          </w:p>
        </w:tc>
      </w:tr>
    </w:tbl>
    <w:p w:rsidR="002D1485" w:rsidRPr="002D1485" w:rsidRDefault="002D1485" w:rsidP="002D14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7 класс.</w:t>
      </w:r>
    </w:p>
    <w:p w:rsidR="002D1485" w:rsidRPr="002D1485" w:rsidRDefault="002D1485" w:rsidP="002D1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21"/>
        <w:tblW w:w="5000" w:type="pct"/>
        <w:jc w:val="center"/>
        <w:tblLook w:val="04A0"/>
      </w:tblPr>
      <w:tblGrid>
        <w:gridCol w:w="458"/>
        <w:gridCol w:w="1915"/>
        <w:gridCol w:w="6265"/>
        <w:gridCol w:w="1499"/>
      </w:tblGrid>
      <w:tr w:rsidR="002D1485" w:rsidRPr="002D1485" w:rsidTr="002D1485">
        <w:trPr>
          <w:trHeight w:val="59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1485" w:rsidRPr="002D1485" w:rsidTr="002D148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Великобритании. О начале учебного года в России. Каникулы.</w:t>
            </w:r>
          </w:p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каникулах, ответы на вопросы о школе, выпо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грамматических упражнений. Встречи выпускн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 Американизмы в английском языке. Исчисляемые и неисчисляемые существительные, и употребление арти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перед ними. Покупка школьных принадлежностей. Слова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piece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pair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в Великобритании. Работа с те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 «Школы в Англ</w:t>
            </w:r>
            <w:proofErr w:type="gram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Уэ</w:t>
            </w:r>
            <w:proofErr w:type="gram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льсе». Изучаемые предметы. Употребление артиклей с некоторыми существительными. Ответы на вопросы о школе в Англии. Моя школа. Беседа о своей школе. Слова, которые нужно различать (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Образование в Англии, Уэльсе, Ро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 Образование (правила поведения в школе). Словоо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разование. Работа с текстом «Единственные дети». </w:t>
            </w:r>
            <w:proofErr w:type="gram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разговоры. Обучение в школе. В магазине школьных товаров. Школьное расписание. Первый день в школе.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2D1485" w:rsidRPr="002D1485" w:rsidTr="002D148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мира.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мира. Английский язык – язык общения. Насто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щее совершенное время. Употребление артиклей с назв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языков. Где говорят на английском языке. Инте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слова. Языки мира. Путешествия. Непр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вильные глаголы. Развитие английского языка. Глагольная форма настоящего совершенного времени. Чтение и п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текста «Как развивался Английский». Разнови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английского языка. Наречия «еще», «уже». Англи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 в нашей жизни. Работа с текстом «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Robinsons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Словосочетания, помогающие говорить о том, что нам нравится или не нравится. Как использовать сл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вари. Различие слов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dictionary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vocabulary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 изуч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иностранного языка. Словообразование при помощи суффиксов -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Фразеологический глагол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языков. Международный летний лагерь. Ан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 – «сумасшедший» язык Достопримечательности городов. Обсуждаем будущую профессию.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часов.</w:t>
            </w:r>
          </w:p>
        </w:tc>
      </w:tr>
      <w:tr w:rsidR="002D1485" w:rsidRPr="002D1485" w:rsidTr="002D148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Факты об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логоворящем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мире.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факты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англоговорящего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 Что мы знаем о США. Работа с текстом «Новый мир». Неправильные гл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голы. География США. Работа с картой США. Города США. Австралия. Города Австралии. Знакомство с гор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 Австралии. Животный мир Австралии. Чтение те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 о животном  мире Австралии. США и Австралия. Страны и города Европы. Чтение текстов об Америке и Австралии и работа по ним.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Англоговорящие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страны. Джексон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Хоул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Вашингтон. Страна львов.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2D1485" w:rsidRPr="002D1485" w:rsidTr="002D148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сущес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ва вокруг нас.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птиц. Климатические и погодные условия. Мир нас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комых. Птицы. Простое прошедшее и настоящее сове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шенное время. Мир птиц.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о солов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 Чтение текста о пингвинах. Слова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other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another.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вотный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ground, land, earth.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флоре и фауне по прочитанному тексту. Климатические и погодные условия обитания животных и растений. Упо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ребление артиклей со словами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another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мире обезьян. Мир насекомых. Местоимения. Флора и фауна Британских островов. Флора и фауна. Фразеологический глагол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Сопоставление животного и растительного миров. Составление рассказа о флоре, где мы живем. Чарльз Дарвин.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Джеральд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Даррел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друг всех животных. Животные. Живые существа.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2D1485" w:rsidRPr="002D1485" w:rsidTr="002D148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России. Экология как наука. Природа Ро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 Природа и экология. Окружающая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few, a number of , several , a little. 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возвратные местоимения. Защита окружающей среды. Окружающая среда. Климат. Эмблемы. Экологические проблемы. З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грязнение воды.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о дельфинах. Слов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при помощи суффикса –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префикса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Озеро Байкал. Мир вокруг нас. Сохраним природу вместе. Планета Земля – наш общий дом.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2D1485" w:rsidRPr="002D1485" w:rsidTr="002D1485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Здоровье. Синонимы, наречия. Чтение текста «Будем ли мы ходить в Макд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нальдс». Наречия. Здоровье. Секреты долголетия. Здор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образ жизни. На приеме у врача. Правильное питание. Причины головной боли. Спорт – лучшее лекарство. Сладкоежка. Здоровье и покупки продуктов. Внимател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отношение к здоровью. Болезни.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часов</w:t>
            </w:r>
          </w:p>
        </w:tc>
      </w:tr>
    </w:tbl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работ обучающихся по предмету «Английский язык»</w:t>
      </w:r>
    </w:p>
    <w:p w:rsidR="002D1485" w:rsidRPr="002D1485" w:rsidRDefault="002D1485" w:rsidP="002D14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письменных работ.</w:t>
      </w:r>
    </w:p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2753"/>
        <w:gridCol w:w="3572"/>
      </w:tblGrid>
      <w:tr w:rsidR="002D1485" w:rsidRPr="002D1485" w:rsidTr="002D1485">
        <w:trPr>
          <w:trHeight w:val="410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Тестовые работы,</w:t>
            </w:r>
          </w:p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словарные диктанты</w:t>
            </w:r>
          </w:p>
        </w:tc>
      </w:tr>
      <w:tr w:rsidR="002D1485" w:rsidRPr="002D1485" w:rsidTr="002D1485">
        <w:trPr>
          <w:trHeight w:val="34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49% и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2D1485" w:rsidRPr="002D1485" w:rsidTr="002D1485">
        <w:trPr>
          <w:trHeight w:val="2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2D1485" w:rsidRPr="002D1485" w:rsidTr="002D1485">
        <w:trPr>
          <w:trHeight w:val="1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От 75% до 94%</w:t>
            </w:r>
          </w:p>
        </w:tc>
      </w:tr>
      <w:tr w:rsidR="002D1485" w:rsidRPr="002D1485" w:rsidTr="002D1485">
        <w:trPr>
          <w:trHeight w:val="3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85" w:rsidRPr="002D1485" w:rsidRDefault="002D1485" w:rsidP="002D1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1485">
        <w:rPr>
          <w:rFonts w:ascii="Times New Roman" w:eastAsia="Calibri" w:hAnsi="Times New Roman" w:cs="Times New Roman"/>
          <w:sz w:val="24"/>
          <w:szCs w:val="24"/>
        </w:rPr>
        <w:t>Творческие письменные работы (письма, разные виды сочинений, эссе, проектные р</w:t>
      </w:r>
      <w:r w:rsidRPr="002D1485">
        <w:rPr>
          <w:rFonts w:ascii="Times New Roman" w:eastAsia="Calibri" w:hAnsi="Times New Roman" w:cs="Times New Roman"/>
          <w:sz w:val="24"/>
          <w:szCs w:val="24"/>
        </w:rPr>
        <w:t>а</w:t>
      </w:r>
      <w:r w:rsidRPr="002D1485">
        <w:rPr>
          <w:rFonts w:ascii="Times New Roman" w:eastAsia="Calibri" w:hAnsi="Times New Roman" w:cs="Times New Roman"/>
          <w:sz w:val="24"/>
          <w:szCs w:val="24"/>
        </w:rPr>
        <w:t>боты, в т.ч. в группах) оцениваются по пяти критериям:</w:t>
      </w:r>
      <w:proofErr w:type="gramEnd"/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1</w:t>
      </w:r>
      <w:r w:rsidRPr="002D1485">
        <w:rPr>
          <w:rFonts w:ascii="Times New Roman" w:eastAsia="Calibri" w:hAnsi="Times New Roman" w:cs="Times New Roman"/>
          <w:i/>
          <w:sz w:val="24"/>
          <w:szCs w:val="24"/>
        </w:rPr>
        <w:t>.Содержание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</w:t>
      </w:r>
      <w:r w:rsidRPr="002D1485">
        <w:rPr>
          <w:rFonts w:ascii="Times New Roman" w:eastAsia="Calibri" w:hAnsi="Times New Roman" w:cs="Times New Roman"/>
          <w:sz w:val="24"/>
          <w:szCs w:val="24"/>
        </w:rPr>
        <w:t>н</w:t>
      </w:r>
      <w:r w:rsidRPr="002D1485">
        <w:rPr>
          <w:rFonts w:ascii="Times New Roman" w:eastAsia="Calibri" w:hAnsi="Times New Roman" w:cs="Times New Roman"/>
          <w:sz w:val="24"/>
          <w:szCs w:val="24"/>
        </w:rPr>
        <w:t>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2.</w:t>
      </w:r>
      <w:r w:rsidRPr="002D1485">
        <w:rPr>
          <w:rFonts w:ascii="Times New Roman" w:eastAsia="Calibri" w:hAnsi="Times New Roman" w:cs="Times New Roman"/>
          <w:i/>
          <w:sz w:val="24"/>
          <w:szCs w:val="24"/>
        </w:rPr>
        <w:t>Организация работы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</w:t>
      </w:r>
      <w:r w:rsidRPr="002D1485">
        <w:rPr>
          <w:rFonts w:ascii="Times New Roman" w:eastAsia="Calibri" w:hAnsi="Times New Roman" w:cs="Times New Roman"/>
          <w:sz w:val="24"/>
          <w:szCs w:val="24"/>
        </w:rPr>
        <w:t>б</w:t>
      </w:r>
      <w:r w:rsidRPr="002D1485">
        <w:rPr>
          <w:rFonts w:ascii="Times New Roman" w:eastAsia="Calibri" w:hAnsi="Times New Roman" w:cs="Times New Roman"/>
          <w:sz w:val="24"/>
          <w:szCs w:val="24"/>
        </w:rPr>
        <w:t>зацы);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3.</w:t>
      </w:r>
      <w:r w:rsidRPr="002D1485">
        <w:rPr>
          <w:rFonts w:ascii="Times New Roman" w:eastAsia="Calibri" w:hAnsi="Times New Roman" w:cs="Times New Roman"/>
          <w:i/>
          <w:sz w:val="24"/>
          <w:szCs w:val="24"/>
        </w:rPr>
        <w:t>Лексика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4.</w:t>
      </w:r>
      <w:r w:rsidRPr="002D1485">
        <w:rPr>
          <w:rFonts w:ascii="Times New Roman" w:eastAsia="Calibri" w:hAnsi="Times New Roman" w:cs="Times New Roman"/>
          <w:i/>
          <w:sz w:val="24"/>
          <w:szCs w:val="24"/>
        </w:rPr>
        <w:t>Грамматик</w:t>
      </w:r>
      <w:proofErr w:type="gramStart"/>
      <w:r w:rsidRPr="002D148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2D148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2D1485">
        <w:rPr>
          <w:rFonts w:ascii="Times New Roman" w:eastAsia="Calibri" w:hAnsi="Times New Roman" w:cs="Times New Roman"/>
          <w:sz w:val="24"/>
          <w:szCs w:val="24"/>
        </w:rPr>
        <w:t>использование разнообразных грамматических конструкций в соответс</w:t>
      </w:r>
      <w:r w:rsidRPr="002D1485">
        <w:rPr>
          <w:rFonts w:ascii="Times New Roman" w:eastAsia="Calibri" w:hAnsi="Times New Roman" w:cs="Times New Roman"/>
          <w:sz w:val="24"/>
          <w:szCs w:val="24"/>
        </w:rPr>
        <w:t>т</w:t>
      </w:r>
      <w:r w:rsidRPr="002D1485">
        <w:rPr>
          <w:rFonts w:ascii="Times New Roman" w:eastAsia="Calibri" w:hAnsi="Times New Roman" w:cs="Times New Roman"/>
          <w:sz w:val="24"/>
          <w:szCs w:val="24"/>
        </w:rPr>
        <w:t>вии с поставленной задачей и требованиям данного года обучения языку);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5.</w:t>
      </w:r>
      <w:r w:rsidRPr="002D1485">
        <w:rPr>
          <w:rFonts w:ascii="Times New Roman" w:eastAsia="Calibri" w:hAnsi="Times New Roman" w:cs="Times New Roman"/>
          <w:i/>
          <w:sz w:val="24"/>
          <w:szCs w:val="24"/>
        </w:rPr>
        <w:t>Орфография и пунктуация (</w:t>
      </w:r>
      <w:r w:rsidRPr="002D1485">
        <w:rPr>
          <w:rFonts w:ascii="Times New Roman" w:eastAsia="Calibri" w:hAnsi="Times New Roman" w:cs="Times New Roman"/>
          <w:sz w:val="24"/>
          <w:szCs w:val="24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</w:t>
      </w:r>
      <w:r w:rsidRPr="002D1485">
        <w:rPr>
          <w:rFonts w:ascii="Times New Roman" w:eastAsia="Calibri" w:hAnsi="Times New Roman" w:cs="Times New Roman"/>
          <w:sz w:val="24"/>
          <w:szCs w:val="24"/>
        </w:rPr>
        <w:t>с</w:t>
      </w:r>
      <w:r w:rsidRPr="002D1485">
        <w:rPr>
          <w:rFonts w:ascii="Times New Roman" w:eastAsia="Calibri" w:hAnsi="Times New Roman" w:cs="Times New Roman"/>
          <w:sz w:val="24"/>
          <w:szCs w:val="24"/>
        </w:rPr>
        <w:t>становки запятых).</w:t>
      </w:r>
    </w:p>
    <w:p w:rsidR="002D1485" w:rsidRPr="002D1485" w:rsidRDefault="002D1485" w:rsidP="002D148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1.2 Критерии оценки творческих письменных работ (письма, сочинения, эссе, проектные работы, в т.ч. в группах)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013"/>
        <w:gridCol w:w="1661"/>
        <w:gridCol w:w="1798"/>
        <w:gridCol w:w="2002"/>
        <w:gridCol w:w="1950"/>
      </w:tblGrid>
      <w:tr w:rsidR="002D1485" w:rsidRPr="002D1485" w:rsidTr="002D1485">
        <w:trPr>
          <w:trHeight w:val="361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ind w:right="-21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</w:t>
            </w:r>
          </w:p>
        </w:tc>
        <w:tc>
          <w:tcPr>
            <w:tcW w:w="4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2D1485" w:rsidRPr="002D1485" w:rsidTr="002D1485">
        <w:trPr>
          <w:trHeight w:val="377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1.Содержание: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работы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3. Лексика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4. Грамматика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5. Орфография и пунктуация</w:t>
            </w:r>
          </w:p>
        </w:tc>
      </w:tr>
      <w:tr w:rsidR="002D1485" w:rsidRPr="002D1485" w:rsidTr="002D1485">
        <w:trPr>
          <w:trHeight w:val="159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ная задача реш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 полностью.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логично, 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пользованы средства 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св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зи, соблюден формат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сказывания и текст поделен на абзацы.</w:t>
            </w:r>
          </w:p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лексика соо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ветствует п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ставленной задаче и тр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бованиям да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ного года об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чения.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ваниям данного года обучения языку, грамм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ошибки либо отсутств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ют, либо не пр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пятствуют реш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нию коммуник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тивной задачи.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ские ошибки отсутствуют, соблюдены пр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вила пункту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ции: предлож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 начинаются с заглавной бу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вы, в конце предложения стоит точка,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просительный или восклиц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тельный знак, а также соблюд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ны основные правила расст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новки запятых.</w:t>
            </w:r>
          </w:p>
        </w:tc>
      </w:tr>
      <w:tr w:rsidR="002D1485" w:rsidRPr="002D1485" w:rsidTr="002D1485">
        <w:trPr>
          <w:trHeight w:val="14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ная задача реш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 полностью.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логично, 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пользованы средства 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св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зи, соблюден формат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сказывания и текст поделен на абзацы.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лексика соо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ветствует п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ставленной задаче и тр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бованиям да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ного года об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чения. Но имеются 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значительные ошибки.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ваниям данного года обучения языку, грамм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ошибки незначительно препятствуют решению ко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муникативной задачи.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незначительные орфографич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ские ошибки, соблюдены пр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вила пункту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ции: предлож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 начинаются с заглавной бу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вы, в конце предложения стоит точка,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просительный или восклиц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тельный знак, а также соблюд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ны основные правила расст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новки запятых.</w:t>
            </w:r>
          </w:p>
        </w:tc>
      </w:tr>
      <w:tr w:rsidR="002D1485" w:rsidRPr="002D1485" w:rsidTr="002D1485">
        <w:trPr>
          <w:trHeight w:val="14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ная задача реш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нелогично, неадекватно использованы средства 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св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зи, текст 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поделен на абзацы, но формат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сказывания соблюден.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местами 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употребление лексики.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имеются грубые грамматические ошибки.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незначительные орфографич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ские ошибки, не всегда соблюд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ны правила пунктуации: не все предлож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 начинаются с заглавной бу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вы, в конце не всех предлож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ний стоит точка, вопросительный или восклиц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тельный знак, а также не собл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дены основные правила расст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новки запятых.</w:t>
            </w:r>
          </w:p>
        </w:tc>
      </w:tr>
      <w:tr w:rsidR="002D1485" w:rsidRPr="002D1485" w:rsidTr="002D1485">
        <w:trPr>
          <w:trHeight w:val="14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ная задача не решена.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нелогично, не использованы средства 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св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зи, не собл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ден формат высказыв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ния, текст не поделен на абзацы.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чество лекс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ческих ошибок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большое колич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ство граммат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ческих ошибок.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значительные орфографич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ские ошибки, не соблюдены пр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вила пункту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ции: не все предложения начинаются с заглавной бу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вы, в конце не всех предлож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ний стоит точка, вопросительный или восклиц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тельный знак, а также не собл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дены основные 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расст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новки запятых.</w:t>
            </w:r>
          </w:p>
        </w:tc>
      </w:tr>
    </w:tbl>
    <w:p w:rsidR="002D1485" w:rsidRDefault="002D1485" w:rsidP="002D14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85" w:rsidRPr="002D1485" w:rsidRDefault="002D1485" w:rsidP="002D14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2.1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Устные ответы оцениваются по пяти критериям: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</w:t>
      </w:r>
      <w:r w:rsidRPr="002D1485">
        <w:rPr>
          <w:rFonts w:ascii="Times New Roman" w:eastAsia="Calibri" w:hAnsi="Times New Roman" w:cs="Times New Roman"/>
          <w:sz w:val="24"/>
          <w:szCs w:val="24"/>
        </w:rPr>
        <w:t>о</w:t>
      </w:r>
      <w:r w:rsidRPr="002D1485">
        <w:rPr>
          <w:rFonts w:ascii="Times New Roman" w:eastAsia="Calibri" w:hAnsi="Times New Roman" w:cs="Times New Roman"/>
          <w:sz w:val="24"/>
          <w:szCs w:val="24"/>
        </w:rPr>
        <w:t>просы собеседника, умение начать и поддерживать беседу, а также восстановить ее в случае сбоя: переспрос, уточнение);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</w:t>
      </w:r>
      <w:r w:rsidRPr="002D1485">
        <w:rPr>
          <w:rFonts w:ascii="Times New Roman" w:eastAsia="Calibri" w:hAnsi="Times New Roman" w:cs="Times New Roman"/>
          <w:sz w:val="24"/>
          <w:szCs w:val="24"/>
        </w:rPr>
        <w:t>т</w:t>
      </w:r>
      <w:r w:rsidRPr="002D1485">
        <w:rPr>
          <w:rFonts w:ascii="Times New Roman" w:eastAsia="Calibri" w:hAnsi="Times New Roman" w:cs="Times New Roman"/>
          <w:sz w:val="24"/>
          <w:szCs w:val="24"/>
        </w:rPr>
        <w:t>вии с поставленной задачей и требованиям данного года обучения языку);</w:t>
      </w:r>
    </w:p>
    <w:p w:rsidR="002D1485" w:rsidRPr="002D1485" w:rsidRDefault="002D1485" w:rsidP="002D1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5. Произношение (правильное произнесение звуков английского языка, правильная п</w:t>
      </w:r>
      <w:r w:rsidRPr="002D1485">
        <w:rPr>
          <w:rFonts w:ascii="Times New Roman" w:eastAsia="Calibri" w:hAnsi="Times New Roman" w:cs="Times New Roman"/>
          <w:sz w:val="24"/>
          <w:szCs w:val="24"/>
        </w:rPr>
        <w:t>о</w:t>
      </w:r>
      <w:r w:rsidRPr="002D1485">
        <w:rPr>
          <w:rFonts w:ascii="Times New Roman" w:eastAsia="Calibri" w:hAnsi="Times New Roman" w:cs="Times New Roman"/>
          <w:sz w:val="24"/>
          <w:szCs w:val="24"/>
        </w:rPr>
        <w:t>становка ударения в словах, а также соблюдение правильной интонации в предложениях).</w:t>
      </w:r>
    </w:p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1921"/>
        <w:gridCol w:w="2091"/>
        <w:gridCol w:w="1607"/>
        <w:gridCol w:w="1784"/>
        <w:gridCol w:w="1752"/>
      </w:tblGrid>
      <w:tr w:rsidR="002D1485" w:rsidRPr="002D1485" w:rsidTr="002D1485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ное взаимоде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Произнош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2D1485" w:rsidRPr="002D1485" w:rsidTr="002D1485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 об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ем высказыв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ния. Высказ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вание соотве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ствует теме; 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ражены все 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пекты, указа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ные в задании, стилевое оформление 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чи соответств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ет типу задания, аргументация на уровне, но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мы вежливости соблюдены.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ест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реакция на реплики соб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седника. Проя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ляется речевая инициатива для решения поста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ленных коммун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кативных задач.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Лексика ад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кватна п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ставленной задаче и тр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бованиям данного года обучения языку.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Использованы разные </w:t>
            </w:r>
            <w:proofErr w:type="spellStart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матич</w:t>
            </w:r>
            <w:proofErr w:type="spellEnd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. конс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рукций в соо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дачей и треб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ваниям данн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го года обуч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 языку. Редкие гра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матические ошибки не мешают ко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Речь звучит в естественном темпе, нет грубых фон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ошибок.</w:t>
            </w:r>
          </w:p>
        </w:tc>
      </w:tr>
      <w:tr w:rsidR="002D1485" w:rsidRPr="002D1485" w:rsidTr="002D1485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Не полный об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ем высказыв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ния. Высказ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вание  соотве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ствует теме; не отражены нек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торые аспекты, указанные в 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дании, стилевое оформление 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чи соответств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ет типу задания, аргументация не всегда на 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ответствующем 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уровне, но но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мы вежливости соблюдены.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Коммуникация немного затру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нена.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ошибки 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значительно влияют на восприятие речи учащ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гося.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ские незнач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тельно влияют на восприятие речи учащег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. В отдельных словах допу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каются фон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ошибки (зам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на, англи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ских фонем сходными русскими). Общая инт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нация об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словлена 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влиянием родного яз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</w:tc>
      </w:tr>
      <w:tr w:rsidR="002D1485" w:rsidRPr="002D1485" w:rsidTr="002D1485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ный объем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сказывания, 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торое не в по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ной мере соо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ветствует теме; не отражены некоторые 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пекты, указа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ные в задании, стилевое оформление 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чи не в полной мере соответс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вует типу зад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ния, аргумент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ция не на соо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ветствующем уровне, нормы вежливости не соблюдены.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существенно 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труднена, уч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щийся не проя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ляет речевой инициативы.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делает бол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шое колич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грубых</w:t>
            </w:r>
            <w:proofErr w:type="gramEnd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лексических</w:t>
            </w:r>
          </w:p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лает большое количество грубых гра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ошибок.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Речь воспр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личества ф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нетических ошибок. 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тонация об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словлена влиянием родного яз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</w:tc>
      </w:tr>
      <w:tr w:rsidR="002D1485" w:rsidRPr="002D1485" w:rsidTr="002D1485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не понимает  смысла задания. Аспекты, ук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занные в зад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нии не учтены.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ная задача не 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шена.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не может п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сказывание.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не может грамм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тически верно построить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сказывание.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Речь понять не возможно.</w:t>
            </w:r>
          </w:p>
        </w:tc>
      </w:tr>
    </w:tbl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3. Критерии оценки овладения чтением.</w:t>
      </w:r>
    </w:p>
    <w:p w:rsidR="002D1485" w:rsidRPr="002D1485" w:rsidRDefault="002D1485" w:rsidP="002D148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</w:t>
      </w:r>
      <w:r w:rsidRPr="002D1485">
        <w:rPr>
          <w:rFonts w:ascii="Times New Roman" w:eastAsia="Calibri" w:hAnsi="Times New Roman" w:cs="Times New Roman"/>
          <w:sz w:val="24"/>
          <w:szCs w:val="24"/>
        </w:rPr>
        <w:t>е</w:t>
      </w:r>
      <w:r w:rsidRPr="002D1485">
        <w:rPr>
          <w:rFonts w:ascii="Times New Roman" w:eastAsia="Calibri" w:hAnsi="Times New Roman" w:cs="Times New Roman"/>
          <w:sz w:val="24"/>
          <w:szCs w:val="24"/>
        </w:rPr>
        <w:t>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</w:t>
      </w:r>
      <w:r w:rsidRPr="002D1485">
        <w:rPr>
          <w:rFonts w:ascii="Times New Roman" w:eastAsia="Calibri" w:hAnsi="Times New Roman" w:cs="Times New Roman"/>
          <w:sz w:val="24"/>
          <w:szCs w:val="24"/>
        </w:rPr>
        <w:t>а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2D1485">
        <w:rPr>
          <w:rFonts w:ascii="Times New Roman" w:eastAsia="Calibri" w:hAnsi="Times New Roman" w:cs="Times New Roman"/>
          <w:sz w:val="24"/>
          <w:szCs w:val="24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</w:t>
      </w:r>
      <w:r w:rsidRPr="002D1485">
        <w:rPr>
          <w:rFonts w:ascii="Times New Roman" w:eastAsia="Calibri" w:hAnsi="Times New Roman" w:cs="Times New Roman"/>
          <w:sz w:val="24"/>
          <w:szCs w:val="24"/>
        </w:rPr>
        <w:t>и</w:t>
      </w:r>
      <w:r w:rsidRPr="002D1485">
        <w:rPr>
          <w:rFonts w:ascii="Times New Roman" w:eastAsia="Calibri" w:hAnsi="Times New Roman" w:cs="Times New Roman"/>
          <w:sz w:val="24"/>
          <w:szCs w:val="24"/>
        </w:rPr>
        <w:t>ем с полным пониманием содержания, включая детали (изучающее  чтение) и чтением с извл</w:t>
      </w:r>
      <w:r w:rsidRPr="002D1485">
        <w:rPr>
          <w:rFonts w:ascii="Times New Roman" w:eastAsia="Calibri" w:hAnsi="Times New Roman" w:cs="Times New Roman"/>
          <w:sz w:val="24"/>
          <w:szCs w:val="24"/>
        </w:rPr>
        <w:t>е</w:t>
      </w:r>
      <w:r w:rsidRPr="002D1485">
        <w:rPr>
          <w:rFonts w:ascii="Times New Roman" w:eastAsia="Calibri" w:hAnsi="Times New Roman" w:cs="Times New Roman"/>
          <w:sz w:val="24"/>
          <w:szCs w:val="24"/>
        </w:rPr>
        <w:t>чением нужной либо интересующей читателя информации (просмотровое).</w:t>
      </w:r>
      <w:proofErr w:type="gramEnd"/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Совершенно оч</w:t>
      </w:r>
      <w:r w:rsidRPr="002D1485">
        <w:rPr>
          <w:rFonts w:ascii="Times New Roman" w:eastAsia="Calibri" w:hAnsi="Times New Roman" w:cs="Times New Roman"/>
          <w:sz w:val="24"/>
          <w:szCs w:val="24"/>
        </w:rPr>
        <w:t>е</w:t>
      </w:r>
      <w:r w:rsidRPr="002D1485">
        <w:rPr>
          <w:rFonts w:ascii="Times New Roman" w:eastAsia="Calibri" w:hAnsi="Times New Roman" w:cs="Times New Roman"/>
          <w:sz w:val="24"/>
          <w:szCs w:val="24"/>
        </w:rPr>
        <w:t>видно, что проверку умений, связанных с каждым из перечисленных видов чтения, необходимо проводить отдельно.</w:t>
      </w:r>
    </w:p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3.1 Чтение с пониманием основного содержания прочитанного (ознакомительное)</w:t>
      </w:r>
    </w:p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6178"/>
        <w:gridCol w:w="2914"/>
      </w:tblGrid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Скорость чтения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Понять основное содержание оригинального текста,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делить основную мысль, определить основные факты, догадаться о значении незнакомых слов из контекста, л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бо по словообразовательным элементам, либо по сходс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 с родным языком.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чтения н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сколько замедлена по сравнению с той, с кот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рой ученик читает на родном языке.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понять основное содержание оригинального текста, в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делить основную мысль, определить отдельные факты. Недостаточно развита языковая догадка, затруднение  в понимании некоторых незнакомых слов.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Темп чтения более </w:t>
            </w:r>
            <w:proofErr w:type="spellStart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заме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ленен</w:t>
            </w:r>
            <w:proofErr w:type="spellEnd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, чем на родном языке.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совсем понятно основное содержание </w:t>
            </w:r>
            <w:proofErr w:type="gramStart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текст не понятен  или содержание текста понято непр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вильно, не ориентируется в тексте при поиске опред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ленных фактов, не умеет </w:t>
            </w:r>
            <w:proofErr w:type="spellStart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незнакомую лексику.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85" w:rsidRPr="002D1485" w:rsidRDefault="002D1485" w:rsidP="002D148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85" w:rsidRPr="002D1485" w:rsidRDefault="002D1485" w:rsidP="002D148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3.2 Чтение с полным пониманием содержания (изучающее)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9092"/>
      </w:tblGrid>
      <w:tr w:rsidR="002D1485" w:rsidRPr="002D1485" w:rsidTr="002D1485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2D1485" w:rsidRPr="002D1485" w:rsidTr="002D1485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полностью понял несложный оригинальный текст (публицистический, нау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2D1485" w:rsidRPr="002D1485" w:rsidTr="002D1485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понял текст, но многократно обращался к словарю.</w:t>
            </w:r>
          </w:p>
        </w:tc>
      </w:tr>
      <w:tr w:rsidR="002D1485" w:rsidRPr="002D1485" w:rsidTr="002D1485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2D1485" w:rsidRPr="002D1485" w:rsidTr="002D1485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85" w:rsidRPr="002D1485" w:rsidRDefault="002D1485" w:rsidP="002D148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485">
        <w:rPr>
          <w:rFonts w:ascii="Times New Roman" w:eastAsia="Calibri" w:hAnsi="Times New Roman" w:cs="Times New Roman"/>
          <w:b/>
          <w:sz w:val="24"/>
          <w:szCs w:val="24"/>
        </w:rPr>
        <w:t>3.3 Чтение с нахождением интересующей или нужной информации (просмотровое)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9092"/>
      </w:tblGrid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стов и выбрать правильно запрашиваемую информацию.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При достаточно быстром просмотре текста, ученик находит только примерно 2/3 з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данной информации.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2D1485" w:rsidRPr="002D1485" w:rsidTr="002D1485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85" w:rsidRPr="002D1485" w:rsidRDefault="002D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85" w:rsidRPr="002D1485" w:rsidRDefault="002D1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485">
              <w:rPr>
                <w:rFonts w:ascii="Times New Roman" w:eastAsia="Calibri" w:hAnsi="Times New Roman" w:cs="Times New Roman"/>
                <w:sz w:val="24"/>
                <w:szCs w:val="24"/>
              </w:rPr>
              <w:t>ученик практически не ориентируется в тексте.</w:t>
            </w:r>
          </w:p>
        </w:tc>
      </w:tr>
    </w:tbl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85" w:rsidRPr="002D1485" w:rsidRDefault="002D1485" w:rsidP="002D14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485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2D1485">
        <w:rPr>
          <w:rFonts w:ascii="Times New Roman" w:eastAsia="Calibri" w:hAnsi="Times New Roman" w:cs="Times New Roman"/>
          <w:b/>
          <w:sz w:val="24"/>
          <w:szCs w:val="24"/>
        </w:rPr>
        <w:t xml:space="preserve"> - методическое и материально-техническое обеспечение программы:</w:t>
      </w:r>
    </w:p>
    <w:p w:rsidR="002D1485" w:rsidRPr="002D1485" w:rsidRDefault="002D1485" w:rsidP="002D148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УМК «Английский язык» серии «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2D1485">
        <w:rPr>
          <w:rFonts w:ascii="Times New Roman" w:eastAsia="Calibri" w:hAnsi="Times New Roman" w:cs="Times New Roman"/>
          <w:sz w:val="24"/>
          <w:szCs w:val="24"/>
        </w:rPr>
        <w:t>» для 7 класса: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</w:pPr>
      <w:r w:rsidRPr="002D14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  <w:t>Методическая литература для учителя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2D14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  <w:t>Основная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</w:rPr>
      </w:pPr>
      <w:r w:rsidRPr="002D1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Примерные программы по учебным предметам. Иностранный язык. 5-9 классы. – 2-е изд. – М.: Просвещение, 2010. – 144 </w:t>
      </w:r>
      <w:proofErr w:type="gramStart"/>
      <w:r w:rsidRPr="002D1485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End"/>
      <w:r w:rsidRPr="002D14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-   (Стандарты второго поколения). </w:t>
      </w:r>
    </w:p>
    <w:p w:rsidR="002D1485" w:rsidRPr="002D1485" w:rsidRDefault="002D1485" w:rsidP="002D14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85">
        <w:rPr>
          <w:rFonts w:ascii="Times New Roman" w:eastAsia="Calibri" w:hAnsi="Times New Roman" w:cs="Times New Roman"/>
          <w:sz w:val="24"/>
          <w:szCs w:val="24"/>
        </w:rPr>
        <w:t>Рабочая программа. Английский язык. 5-9 классы: учебно-методическое пособие / О. В. Аф</w:t>
      </w:r>
      <w:r w:rsidRPr="002D1485">
        <w:rPr>
          <w:rFonts w:ascii="Times New Roman" w:eastAsia="Calibri" w:hAnsi="Times New Roman" w:cs="Times New Roman"/>
          <w:sz w:val="24"/>
          <w:szCs w:val="24"/>
        </w:rPr>
        <w:t>а</w:t>
      </w:r>
      <w:r w:rsidRPr="002D1485">
        <w:rPr>
          <w:rFonts w:ascii="Times New Roman" w:eastAsia="Calibri" w:hAnsi="Times New Roman" w:cs="Times New Roman"/>
          <w:sz w:val="24"/>
          <w:szCs w:val="24"/>
        </w:rPr>
        <w:t>насьева, И. В. Михеева, Н. В. Языкова, Е. А. Колесникова. – М.: Дрофа, 2013. - (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2D14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Литература для учащихся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2D14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Основная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85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язык. 7 </w:t>
      </w: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</w:rPr>
        <w:t>. В</w:t>
      </w:r>
      <w:proofErr w:type="gramStart"/>
      <w:r w:rsidRPr="002D148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D1485">
        <w:rPr>
          <w:rFonts w:ascii="Times New Roman" w:eastAsia="Times New Roman" w:hAnsi="Times New Roman" w:cs="Times New Roman"/>
          <w:sz w:val="24"/>
          <w:szCs w:val="24"/>
        </w:rPr>
        <w:t xml:space="preserve"> ч. Учебник для общеобразовательных учреждений/О. В. Афанасьева, И. В. Михеева, К. М. Баранова. – М.: Дрофа, 2015. - (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2D148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85">
        <w:rPr>
          <w:rFonts w:ascii="Times New Roman" w:eastAsia="Times New Roman" w:hAnsi="Times New Roman" w:cs="Times New Roman"/>
          <w:sz w:val="24"/>
          <w:szCs w:val="24"/>
        </w:rPr>
        <w:t>Английский язык. 7 класс:  рабочая тетрадь / О. В. Афанасьева, И. В. Михеева, К. М. Баранова. – М.: Дрофа, 2015. - (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Rainbow</w:t>
      </w:r>
      <w:r w:rsidRPr="002D1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485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2D148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D1485">
        <w:rPr>
          <w:rFonts w:ascii="Times New Roman" w:eastAsia="Times New Roman" w:hAnsi="Times New Roman" w:cs="Times New Roman"/>
          <w:b/>
          <w:bCs/>
          <w:sz w:val="24"/>
          <w:szCs w:val="24"/>
        </w:rPr>
        <w:t>Аудиоиздания</w:t>
      </w:r>
      <w:proofErr w:type="spellEnd"/>
    </w:p>
    <w:p w:rsidR="002D1485" w:rsidRPr="002D1485" w:rsidRDefault="002D1485" w:rsidP="002D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485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2D1485">
        <w:rPr>
          <w:rFonts w:ascii="Times New Roman" w:eastAsia="Times New Roman" w:hAnsi="Times New Roman" w:cs="Times New Roman"/>
          <w:sz w:val="24"/>
          <w:szCs w:val="24"/>
        </w:rPr>
        <w:t xml:space="preserve"> к учебнику О. В. Афанасьевой, И. В. Михеевой, К. М. Барановой Англи</w:t>
      </w:r>
      <w:r w:rsidRPr="002D148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D1485">
        <w:rPr>
          <w:rFonts w:ascii="Times New Roman" w:eastAsia="Times New Roman" w:hAnsi="Times New Roman" w:cs="Times New Roman"/>
          <w:sz w:val="24"/>
          <w:szCs w:val="24"/>
        </w:rPr>
        <w:t>ский язык:  «</w:t>
      </w:r>
      <w:r w:rsidRPr="002D1485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2D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8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2D1485">
        <w:rPr>
          <w:rFonts w:ascii="Times New Roman" w:eastAsia="Times New Roman" w:hAnsi="Times New Roman" w:cs="Times New Roman"/>
          <w:sz w:val="24"/>
          <w:szCs w:val="24"/>
        </w:rPr>
        <w:t xml:space="preserve">». Учебник английского языка для 7 класса. </w:t>
      </w:r>
      <w:r w:rsidRPr="002D1485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2D1485">
        <w:rPr>
          <w:rFonts w:ascii="Times New Roman" w:eastAsia="Times New Roman" w:hAnsi="Times New Roman" w:cs="Times New Roman"/>
          <w:sz w:val="24"/>
          <w:szCs w:val="24"/>
        </w:rPr>
        <w:t xml:space="preserve"> MP3</w:t>
      </w:r>
    </w:p>
    <w:sectPr w:rsidR="002D1485" w:rsidRPr="002D1485" w:rsidSect="002D14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AB"/>
    <w:multiLevelType w:val="hybridMultilevel"/>
    <w:tmpl w:val="52A024C4"/>
    <w:lvl w:ilvl="0" w:tplc="2304B24A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4F8C"/>
    <w:multiLevelType w:val="multilevel"/>
    <w:tmpl w:val="04D0F26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D1485"/>
    <w:rsid w:val="000064D0"/>
    <w:rsid w:val="001C25CE"/>
    <w:rsid w:val="002D1485"/>
    <w:rsid w:val="002E2E42"/>
    <w:rsid w:val="006C6E3D"/>
    <w:rsid w:val="009514FD"/>
    <w:rsid w:val="00975BDB"/>
    <w:rsid w:val="00FA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85"/>
    <w:pPr>
      <w:ind w:left="720"/>
      <w:contextualSpacing/>
    </w:pPr>
  </w:style>
  <w:style w:type="character" w:customStyle="1" w:styleId="FontStyle12">
    <w:name w:val="Font Style12"/>
    <w:uiPriority w:val="99"/>
    <w:rsid w:val="002D1485"/>
    <w:rPr>
      <w:rFonts w:ascii="Times New Roman" w:hAnsi="Times New Roman" w:cs="Times New Roman" w:hint="default"/>
      <w:sz w:val="24"/>
      <w:szCs w:val="24"/>
    </w:rPr>
  </w:style>
  <w:style w:type="table" w:customStyle="1" w:styleId="21">
    <w:name w:val="Сетка таблицы21"/>
    <w:basedOn w:val="a1"/>
    <w:uiPriority w:val="59"/>
    <w:rsid w:val="002D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FD8A-D06B-4C25-9F50-7BE5994A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MYCOMP</cp:lastModifiedBy>
  <cp:revision>5</cp:revision>
  <dcterms:created xsi:type="dcterms:W3CDTF">2017-10-22T13:13:00Z</dcterms:created>
  <dcterms:modified xsi:type="dcterms:W3CDTF">2018-12-17T15:47:00Z</dcterms:modified>
</cp:coreProperties>
</file>