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93" w:rsidRPr="00877D83" w:rsidRDefault="00AE0793" w:rsidP="006C5DA9">
      <w:pPr>
        <w:jc w:val="center"/>
        <w:rPr>
          <w:b/>
          <w:sz w:val="72"/>
          <w:szCs w:val="72"/>
        </w:rPr>
      </w:pPr>
      <w:r w:rsidRPr="00867773">
        <w:rPr>
          <w:b/>
          <w:w w:val="90"/>
          <w:sz w:val="28"/>
          <w:szCs w:val="28"/>
        </w:rPr>
        <w:t>ПОЯСНИТЕЛЬ</w:t>
      </w:r>
      <w:r>
        <w:rPr>
          <w:b/>
          <w:w w:val="90"/>
          <w:sz w:val="28"/>
          <w:szCs w:val="28"/>
        </w:rPr>
        <w:t>НАЯ ЗАПИСКА</w:t>
      </w:r>
    </w:p>
    <w:p w:rsidR="00AE0793" w:rsidRPr="003A0C24" w:rsidRDefault="00AE0793" w:rsidP="00AE0793">
      <w:pPr>
        <w:pStyle w:val="2"/>
        <w:numPr>
          <w:ilvl w:val="0"/>
          <w:numId w:val="0"/>
        </w:numPr>
        <w:ind w:left="680" w:hanging="323"/>
        <w:jc w:val="both"/>
        <w:rPr>
          <w:b/>
          <w:sz w:val="24"/>
          <w:szCs w:val="24"/>
        </w:rPr>
      </w:pPr>
    </w:p>
    <w:p w:rsidR="00AE0793" w:rsidRPr="003A0C24" w:rsidRDefault="00AE0793" w:rsidP="00AE0793">
      <w:pPr>
        <w:pStyle w:val="2"/>
        <w:numPr>
          <w:ilvl w:val="0"/>
          <w:numId w:val="0"/>
        </w:numPr>
        <w:ind w:left="680" w:hanging="323"/>
        <w:rPr>
          <w:b/>
          <w:sz w:val="24"/>
          <w:szCs w:val="24"/>
        </w:rPr>
      </w:pPr>
      <w:r>
        <w:rPr>
          <w:b/>
        </w:rPr>
        <w:t xml:space="preserve">     </w:t>
      </w:r>
      <w:r w:rsidRPr="004B4AC2">
        <w:rPr>
          <w:b/>
        </w:rPr>
        <w:t>Программно-методическое обеспечение и контроль по предмету</w:t>
      </w:r>
      <w:r>
        <w:rPr>
          <w:b/>
        </w:rPr>
        <w:t>.</w:t>
      </w:r>
      <w:r>
        <w:rPr>
          <w:b/>
          <w:sz w:val="24"/>
          <w:szCs w:val="24"/>
        </w:rPr>
        <w:t xml:space="preserve"> </w:t>
      </w:r>
    </w:p>
    <w:p w:rsidR="00AE0793" w:rsidRPr="003A0C24" w:rsidRDefault="00AE0793" w:rsidP="00AE0793">
      <w:pPr>
        <w:pStyle w:val="2"/>
        <w:numPr>
          <w:ilvl w:val="0"/>
          <w:numId w:val="0"/>
        </w:numPr>
        <w:ind w:firstLine="567"/>
        <w:jc w:val="both"/>
        <w:rPr>
          <w:sz w:val="24"/>
          <w:szCs w:val="24"/>
        </w:rPr>
      </w:pPr>
      <w:r w:rsidRPr="003A0C24">
        <w:rPr>
          <w:sz w:val="24"/>
          <w:szCs w:val="24"/>
        </w:rPr>
        <w:t>Федеральный базисный учебный план для образовательных учреждений Российской Федерации отводит 68 часов на обязательное изучение учебного предмета «Мировая художественная культура» на ступени среднего (полного) общего образов</w:t>
      </w:r>
      <w:r w:rsidR="00E24B72">
        <w:rPr>
          <w:sz w:val="24"/>
          <w:szCs w:val="24"/>
        </w:rPr>
        <w:t xml:space="preserve">ания на базовом уровне. </w:t>
      </w:r>
      <w:proofErr w:type="gramStart"/>
      <w:r w:rsidR="00E24B72">
        <w:rPr>
          <w:sz w:val="24"/>
          <w:szCs w:val="24"/>
        </w:rPr>
        <w:t xml:space="preserve">В </w:t>
      </w:r>
      <w:r w:rsidRPr="003A0C24">
        <w:rPr>
          <w:sz w:val="24"/>
          <w:szCs w:val="24"/>
        </w:rPr>
        <w:t xml:space="preserve"> Х</w:t>
      </w:r>
      <w:proofErr w:type="gramEnd"/>
      <w:r w:rsidR="00E24B72">
        <w:rPr>
          <w:sz w:val="24"/>
          <w:szCs w:val="24"/>
        </w:rPr>
        <w:t xml:space="preserve"> классах </w:t>
      </w:r>
      <w:r w:rsidR="00C30B01">
        <w:rPr>
          <w:sz w:val="24"/>
          <w:szCs w:val="24"/>
        </w:rPr>
        <w:t>35</w:t>
      </w:r>
      <w:r w:rsidRPr="003A0C24">
        <w:rPr>
          <w:sz w:val="24"/>
          <w:szCs w:val="24"/>
        </w:rPr>
        <w:t xml:space="preserve"> часа, из</w:t>
      </w:r>
      <w:r w:rsidR="00E24B72">
        <w:rPr>
          <w:sz w:val="24"/>
          <w:szCs w:val="24"/>
        </w:rPr>
        <w:t xml:space="preserve"> расчета 1 учебный час в неделю</w:t>
      </w:r>
    </w:p>
    <w:p w:rsidR="00E24B72" w:rsidRDefault="00AE0793" w:rsidP="00E24B72">
      <w:pPr>
        <w:outlineLvl w:val="0"/>
      </w:pPr>
      <w:r>
        <w:rPr>
          <w:b/>
        </w:rPr>
        <w:t xml:space="preserve">    </w:t>
      </w:r>
      <w:r>
        <w:t xml:space="preserve">     </w:t>
      </w:r>
      <w:proofErr w:type="gramStart"/>
      <w:r>
        <w:t xml:space="preserve">Рабочая </w:t>
      </w:r>
      <w:r w:rsidRPr="003A0C24">
        <w:t xml:space="preserve"> программа</w:t>
      </w:r>
      <w:proofErr w:type="gramEnd"/>
      <w:r w:rsidRPr="003A0C24">
        <w:t xml:space="preserve"> по мировой художественной культуре составлена на основе федерального компонента государственного стандарта среднего (полного) общег</w:t>
      </w:r>
      <w:r>
        <w:t>о образования на базовом уровне и  рассчитана на</w:t>
      </w:r>
      <w:r w:rsidR="00C30B01">
        <w:t xml:space="preserve"> 35</w:t>
      </w:r>
      <w:r w:rsidR="00E24B72">
        <w:t xml:space="preserve"> учебных часа .</w:t>
      </w:r>
    </w:p>
    <w:p w:rsidR="00E24B72" w:rsidRDefault="00AE0793" w:rsidP="00E24B72">
      <w:pPr>
        <w:outlineLvl w:val="0"/>
        <w:rPr>
          <w:b/>
        </w:rPr>
      </w:pPr>
      <w:r w:rsidRPr="003A0C24">
        <w:t xml:space="preserve"> </w:t>
      </w:r>
      <w:r>
        <w:t xml:space="preserve"> </w:t>
      </w:r>
      <w:r w:rsidR="00E24B72" w:rsidRPr="004B2588">
        <w:rPr>
          <w:b/>
        </w:rPr>
        <w:t>Нормативные документы, регламентирующие деятельность</w:t>
      </w:r>
      <w:r w:rsidR="00E24B72">
        <w:rPr>
          <w:b/>
        </w:rPr>
        <w:t xml:space="preserve"> </w:t>
      </w:r>
      <w:r w:rsidR="00E24B72" w:rsidRPr="004B2588">
        <w:rPr>
          <w:b/>
        </w:rPr>
        <w:t>учителя МХК</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color w:val="000000"/>
        </w:rPr>
        <w:t>Федеральный</w:t>
      </w:r>
      <w:r w:rsidRPr="00EE183A">
        <w:rPr>
          <w:rFonts w:cs="TimesNewRomanPSMT"/>
          <w:b/>
          <w:color w:val="000000"/>
        </w:rPr>
        <w:t xml:space="preserve"> </w:t>
      </w:r>
      <w:r>
        <w:rPr>
          <w:rFonts w:cs="TimesNewRomanPSMT"/>
          <w:b/>
          <w:bCs/>
          <w:iCs/>
          <w:color w:val="000000"/>
        </w:rPr>
        <w:t>закон</w:t>
      </w:r>
      <w:r w:rsidRPr="00EE183A">
        <w:rPr>
          <w:rFonts w:cs="TimesNewRomanPSMT"/>
          <w:b/>
          <w:bCs/>
          <w:iCs/>
          <w:color w:val="000000"/>
        </w:rPr>
        <w:t xml:space="preserve"> «Об образовании в Российской Федерации» </w:t>
      </w:r>
      <w:r w:rsidRPr="00EE183A">
        <w:rPr>
          <w:rFonts w:cs="TimesNewRomanPSMT"/>
          <w:color w:val="000000"/>
        </w:rPr>
        <w:t>от 29 декабря 2012 года № 273-ФЗ;</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bCs/>
          <w:iCs/>
          <w:color w:val="000000"/>
        </w:rPr>
        <w:t>Федеральный компонент</w:t>
      </w:r>
      <w:r w:rsidRPr="00EE183A">
        <w:rPr>
          <w:rFonts w:cs="TimesNewRomanPSMT"/>
          <w:b/>
          <w:bCs/>
          <w:iCs/>
          <w:color w:val="000000"/>
        </w:rPr>
        <w:t xml:space="preserve"> </w:t>
      </w:r>
      <w:r w:rsidRPr="00EE183A">
        <w:rPr>
          <w:rFonts w:cs="TimesNewRomanPSMT"/>
          <w:color w:val="000000"/>
        </w:rPr>
        <w:t xml:space="preserve">государственного стандарта общего образования, утвержденного </w:t>
      </w:r>
      <w:r w:rsidRPr="00EE183A">
        <w:rPr>
          <w:rFonts w:cs="TimesNewRomanPSMT"/>
          <w:b/>
          <w:bCs/>
          <w:iCs/>
          <w:color w:val="000000"/>
        </w:rPr>
        <w:t xml:space="preserve">приказом Минобразования РФ от 05.03.2004 г. № 1089 </w:t>
      </w:r>
      <w:r w:rsidRPr="00EE183A">
        <w:rPr>
          <w:rFonts w:cs="TimesNewRomanPSMT"/>
          <w:color w:val="000000"/>
        </w:rPr>
        <w:t>«Об утверждении компонента государственных стандартов начального общего, основного общего и среднего (полного) общего образования»;</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bCs/>
          <w:iCs/>
          <w:color w:val="000000"/>
        </w:rPr>
        <w:t>Приказ</w:t>
      </w:r>
      <w:r w:rsidRPr="00EE183A">
        <w:rPr>
          <w:rFonts w:cs="TimesNewRomanPSMT"/>
          <w:b/>
          <w:bCs/>
          <w:iCs/>
          <w:color w:val="000000"/>
        </w:rPr>
        <w:t xml:space="preserve"> Минобразования РФ от 09.03.2004 № 1312 </w:t>
      </w:r>
      <w:r w:rsidRPr="00EE183A">
        <w:rPr>
          <w:rFonts w:cs="TimesNewRomanPSMT"/>
          <w:color w:val="000000"/>
        </w:rPr>
        <w:t>«Об утверждении Федерального базисного учебного плана и примерных учебных планов для общеобразовательных учреждений РФ, реализующих программы общего образования»;</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bCs/>
          <w:iCs/>
          <w:color w:val="000000"/>
        </w:rPr>
        <w:t>Приказ</w:t>
      </w:r>
      <w:r w:rsidRPr="00EE183A">
        <w:rPr>
          <w:rFonts w:cs="TimesNewRomanPSMT"/>
          <w:b/>
          <w:bCs/>
          <w:iCs/>
          <w:color w:val="000000"/>
        </w:rPr>
        <w:t xml:space="preserve"> Минобрнауки РФ от 01.02.2012 № 74 </w:t>
      </w:r>
      <w:r w:rsidRPr="00EE183A">
        <w:rPr>
          <w:rFonts w:cs="TimesNewRomanPSMT"/>
          <w:color w:val="000000"/>
        </w:rPr>
        <w:t xml:space="preserve">«О внесении изменений в федеральный базисный учебный план и примерные учебные планы для общеобразовательных учреждений РФ, реализующих программы общего образования, утвержденные приказом Министерства образования РФ, от 9 марта 2004. </w:t>
      </w:r>
      <w:r w:rsidRPr="00FA3128">
        <w:rPr>
          <w:rFonts w:cs="TimesNewRomanPSMT"/>
          <w:color w:val="000000"/>
        </w:rPr>
        <w:t>№</w:t>
      </w:r>
      <w:r w:rsidRPr="00EE183A">
        <w:rPr>
          <w:rFonts w:cs="TimesNewRomanPSMT"/>
          <w:color w:val="000000"/>
        </w:rPr>
        <w:t xml:space="preserve"> 1312»</w:t>
      </w:r>
      <w:r>
        <w:rPr>
          <w:rFonts w:cs="TimesNewRomanPSMT"/>
          <w:color w:val="000000"/>
        </w:rPr>
        <w:t>;</w:t>
      </w:r>
    </w:p>
    <w:p w:rsidR="00E24B72" w:rsidRPr="00362921"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sidRPr="00EE183A">
        <w:rPr>
          <w:rFonts w:cs="TimesNewRomanPSMT"/>
          <w:b/>
          <w:bCs/>
          <w:iCs/>
          <w:color w:val="000000"/>
        </w:rPr>
        <w:t xml:space="preserve">Приказ Минобрнауки РФ от 30 августа 2010 года № 889 </w:t>
      </w:r>
      <w:r w:rsidRPr="00EE183A">
        <w:rPr>
          <w:rFonts w:cs="TimesNewRomanPSMT"/>
          <w:color w:val="000000"/>
        </w:rPr>
        <w:t>«О внесении изменений в федеральный учебный план и примерные учебные планы для образовательных учреждений РФ, реализующих программы общего образования, утвержденные прик</w:t>
      </w:r>
      <w:r>
        <w:rPr>
          <w:rFonts w:cs="TimesNewRomanPSMT"/>
          <w:color w:val="000000"/>
        </w:rPr>
        <w:t>азом МО РФ от 09.03.2004 № 1312;</w:t>
      </w:r>
      <w:r w:rsidRPr="00362921">
        <w:rPr>
          <w:rFonts w:cs="TimesNewRomanPSMT"/>
          <w:b/>
          <w:bCs/>
          <w:iCs/>
          <w:color w:val="000000"/>
        </w:rPr>
        <w:t xml:space="preserve"> </w:t>
      </w:r>
    </w:p>
    <w:p w:rsidR="00E24B72"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sidRPr="00EE183A">
        <w:rPr>
          <w:rFonts w:cs="TimesNewRomanPSMT"/>
          <w:b/>
          <w:bCs/>
          <w:iCs/>
          <w:color w:val="000000"/>
        </w:rPr>
        <w:t>Федеральн</w:t>
      </w:r>
      <w:r>
        <w:rPr>
          <w:rFonts w:cs="TimesNewRomanPSMT"/>
          <w:b/>
          <w:bCs/>
          <w:iCs/>
          <w:color w:val="000000"/>
        </w:rPr>
        <w:t>ый</w:t>
      </w:r>
      <w:r w:rsidRPr="00EE183A">
        <w:rPr>
          <w:rFonts w:cs="TimesNewRomanPSMT"/>
          <w:b/>
          <w:bCs/>
          <w:iCs/>
          <w:color w:val="000000"/>
        </w:rPr>
        <w:t xml:space="preserve"> переч</w:t>
      </w:r>
      <w:r>
        <w:rPr>
          <w:rFonts w:cs="TimesNewRomanPSMT"/>
          <w:b/>
          <w:bCs/>
          <w:iCs/>
          <w:color w:val="000000"/>
        </w:rPr>
        <w:t>ень</w:t>
      </w:r>
      <w:r w:rsidRPr="00EE183A">
        <w:rPr>
          <w:rFonts w:cs="TimesNewRomanPSMT"/>
          <w:b/>
          <w:bCs/>
          <w:iCs/>
          <w:color w:val="000000"/>
        </w:rPr>
        <w:t xml:space="preserve"> учебников</w:t>
      </w:r>
      <w:r w:rsidRPr="00EE183A">
        <w:rPr>
          <w:rFonts w:cs="TimesNewRomanPSMT"/>
          <w:color w:val="000000"/>
        </w:rPr>
        <w:t>, рекомендованных (допущенных) к использованию на 2013-2014 уч.</w:t>
      </w:r>
      <w:r>
        <w:rPr>
          <w:rFonts w:cs="TimesNewRomanPSMT"/>
          <w:color w:val="000000"/>
        </w:rPr>
        <w:t xml:space="preserve"> </w:t>
      </w:r>
      <w:r w:rsidRPr="00EE183A">
        <w:rPr>
          <w:rFonts w:cs="TimesNewRomanPSMT"/>
          <w:color w:val="000000"/>
        </w:rPr>
        <w:t xml:space="preserve">год (утвержден Приказом Минобрнауки РФ от 19.12.2012 </w:t>
      </w:r>
      <w:r w:rsidRPr="00EE183A">
        <w:rPr>
          <w:rFonts w:cs="TimesNewRomanPSMT"/>
          <w:color w:val="000000"/>
          <w:lang w:val="en-US"/>
        </w:rPr>
        <w:t>N</w:t>
      </w:r>
      <w:r w:rsidRPr="00EE183A">
        <w:rPr>
          <w:rFonts w:cs="TimesNewRomanPSMT"/>
          <w:color w:val="000000"/>
        </w:rPr>
        <w:t xml:space="preserve"> № 1067, зарегистрирован в Минюсте РФ 30.01.2013 г.</w:t>
      </w:r>
      <w:r>
        <w:rPr>
          <w:rFonts w:cs="TimesNewRomanPSMT"/>
          <w:color w:val="000000"/>
        </w:rPr>
        <w:t xml:space="preserve"> </w:t>
      </w:r>
      <w:r w:rsidRPr="00EE183A">
        <w:rPr>
          <w:rFonts w:cs="TimesNewRomanPSMT"/>
          <w:color w:val="000000"/>
        </w:rPr>
        <w:t xml:space="preserve">Регистрационный </w:t>
      </w:r>
      <w:r w:rsidRPr="00EE183A">
        <w:rPr>
          <w:rFonts w:cs="TimesNewRomanPSMT"/>
          <w:color w:val="000000"/>
          <w:lang w:val="en-US"/>
        </w:rPr>
        <w:t>N</w:t>
      </w:r>
      <w:r w:rsidRPr="00EE183A">
        <w:rPr>
          <w:rFonts w:cs="TimesNewRomanPSMT"/>
          <w:color w:val="000000"/>
        </w:rPr>
        <w:t xml:space="preserve"> 26755);</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sidRPr="00EE183A">
        <w:rPr>
          <w:rFonts w:cs="TimesNewRomanPSMT"/>
          <w:b/>
          <w:bCs/>
          <w:iCs/>
          <w:color w:val="000000"/>
        </w:rPr>
        <w:t>СанПиН 2.4.2. 2821–</w:t>
      </w:r>
      <w:r w:rsidRPr="00EE183A">
        <w:rPr>
          <w:rFonts w:cs="Times-Roman"/>
          <w:b/>
          <w:bCs/>
          <w:iCs/>
          <w:color w:val="000000"/>
        </w:rPr>
        <w:t>10</w:t>
      </w:r>
      <w:r w:rsidRPr="00EE183A">
        <w:rPr>
          <w:rFonts w:cs="TimesNewRomanPSMT"/>
          <w:color w:val="000000"/>
        </w:rPr>
        <w:t xml:space="preserve">, утвержденные постановлением Главного санитарного врача РФ </w:t>
      </w:r>
      <w:r w:rsidRPr="00EE183A">
        <w:rPr>
          <w:rFonts w:cs="TimesNewRomanPSMT"/>
          <w:b/>
          <w:bCs/>
          <w:iCs/>
          <w:color w:val="000000"/>
        </w:rPr>
        <w:t>от 29.12.2010 № 189</w:t>
      </w:r>
      <w:r w:rsidRPr="00EE183A">
        <w:rPr>
          <w:rFonts w:cs="TimesNewRomanPSMT"/>
          <w:color w:val="000000"/>
        </w:rPr>
        <w:t>, зарегистрированным в Минюсте России 03.03.2011, регистрационный номер 19993;</w:t>
      </w:r>
    </w:p>
    <w:p w:rsidR="00E24B72"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bCs/>
          <w:iCs/>
          <w:color w:val="000000"/>
        </w:rPr>
        <w:t>Приказы</w:t>
      </w:r>
      <w:r w:rsidRPr="00EE183A">
        <w:rPr>
          <w:rFonts w:cs="TimesNewRomanPSMT"/>
          <w:b/>
          <w:bCs/>
          <w:iCs/>
          <w:color w:val="000000"/>
        </w:rPr>
        <w:t xml:space="preserve"> управления образования и науки Липецкой области от 16.05.13г. № 451 </w:t>
      </w:r>
      <w:r w:rsidRPr="00EE183A">
        <w:rPr>
          <w:rFonts w:cs="TimesNewRomanPSMT"/>
          <w:color w:val="000000"/>
        </w:rPr>
        <w:t>«О базисных учебных планах для образовательных учреждений Липецкой области, реализующих программы общего образования, на 2013/2014 учебный год», от 20.06.2013г. № 585 «О внесении изменений в приказ управления образования и науки Липецкой области от 16.05.13г. № 451 «О базисных учебных планах для образовательных учреждений Липецкой области, реализующих программы общего образования, на 2013/2014 учебный год»;</w:t>
      </w:r>
    </w:p>
    <w:p w:rsidR="00E24B72" w:rsidRPr="00CA152D"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bCs/>
          <w:iCs/>
        </w:rPr>
      </w:pPr>
      <w:r w:rsidRPr="00CA152D">
        <w:rPr>
          <w:b/>
        </w:rPr>
        <w:t>Методические рекомендации</w:t>
      </w:r>
      <w:r w:rsidRPr="00CA152D">
        <w:t xml:space="preserve"> </w:t>
      </w:r>
      <w:r>
        <w:t xml:space="preserve">ОАУ ДПО ЛИРО </w:t>
      </w:r>
      <w:r>
        <w:rPr>
          <w:bCs/>
          <w:iCs/>
        </w:rPr>
        <w:t>«О преподавании МХК</w:t>
      </w:r>
      <w:r w:rsidRPr="00CA152D">
        <w:rPr>
          <w:bCs/>
          <w:iCs/>
        </w:rPr>
        <w:t xml:space="preserve"> в 2013-2014 учебном году в общеобразовательных учреждениях Липецкой области»;</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Cambria"/>
          <w:color w:val="000000"/>
        </w:rPr>
      </w:pPr>
      <w:r>
        <w:rPr>
          <w:rFonts w:cs="TimesNewRomanPSMT"/>
          <w:b/>
          <w:bCs/>
          <w:iCs/>
          <w:color w:val="000000"/>
        </w:rPr>
        <w:t>Учебный план</w:t>
      </w:r>
      <w:r w:rsidRPr="00EE183A">
        <w:rPr>
          <w:rFonts w:cs="TimesNewRomanPSMT"/>
          <w:b/>
          <w:bCs/>
          <w:iCs/>
          <w:color w:val="000000"/>
        </w:rPr>
        <w:t>, календарн</w:t>
      </w:r>
      <w:r>
        <w:rPr>
          <w:rFonts w:cs="TimesNewRomanPSMT"/>
          <w:b/>
          <w:bCs/>
          <w:iCs/>
          <w:color w:val="000000"/>
        </w:rPr>
        <w:t>ый</w:t>
      </w:r>
      <w:r w:rsidRPr="00EE183A">
        <w:rPr>
          <w:rFonts w:cs="TimesNewRomanPSMT"/>
          <w:b/>
          <w:bCs/>
          <w:iCs/>
          <w:color w:val="000000"/>
        </w:rPr>
        <w:t xml:space="preserve"> учебн</w:t>
      </w:r>
      <w:r>
        <w:rPr>
          <w:rFonts w:cs="TimesNewRomanPSMT"/>
          <w:b/>
          <w:bCs/>
          <w:iCs/>
          <w:color w:val="000000"/>
        </w:rPr>
        <w:t>ый</w:t>
      </w:r>
      <w:r w:rsidRPr="00EE183A">
        <w:rPr>
          <w:rFonts w:cs="TimesNewRomanPSMT"/>
          <w:b/>
          <w:bCs/>
          <w:iCs/>
          <w:color w:val="000000"/>
        </w:rPr>
        <w:t xml:space="preserve"> график МБОУ СОШ с. Б.Самовец</w:t>
      </w:r>
      <w:r w:rsidRPr="00EE183A">
        <w:rPr>
          <w:rFonts w:cs="TimesNewRomanPSMT"/>
          <w:color w:val="000000"/>
        </w:rPr>
        <w:t xml:space="preserve"> на 2013-2014 учебный год;</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bCs/>
          <w:iCs/>
          <w:color w:val="000000"/>
        </w:rPr>
        <w:t>Устав МБОУ СОШ с. Б. Самовец;</w:t>
      </w:r>
    </w:p>
    <w:p w:rsidR="00E24B72"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bCs/>
          <w:iCs/>
          <w:color w:val="000000"/>
        </w:rPr>
        <w:t>Основная общеобразовательная программа</w:t>
      </w:r>
      <w:r w:rsidRPr="00EE183A">
        <w:rPr>
          <w:rFonts w:cs="TimesNewRomanPSMT"/>
          <w:b/>
          <w:bCs/>
          <w:iCs/>
          <w:color w:val="000000"/>
        </w:rPr>
        <w:t xml:space="preserve"> МБОУ СОШ с. Б.</w:t>
      </w:r>
      <w:r>
        <w:rPr>
          <w:rFonts w:cs="TimesNewRomanPSMT"/>
          <w:b/>
          <w:bCs/>
          <w:iCs/>
          <w:color w:val="000000"/>
        </w:rPr>
        <w:t xml:space="preserve"> </w:t>
      </w:r>
      <w:r w:rsidRPr="00EE183A">
        <w:rPr>
          <w:rFonts w:cs="TimesNewRomanPSMT"/>
          <w:b/>
          <w:bCs/>
          <w:iCs/>
          <w:color w:val="000000"/>
        </w:rPr>
        <w:t>Самовец</w:t>
      </w:r>
      <w:r>
        <w:rPr>
          <w:rFonts w:cs="TimesNewRomanPSMT"/>
          <w:color w:val="000000"/>
        </w:rPr>
        <w:t>;</w:t>
      </w:r>
    </w:p>
    <w:p w:rsidR="00E24B72" w:rsidRPr="00EE183A" w:rsidRDefault="00E24B72" w:rsidP="00E24B72">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36"/>
        <w:jc w:val="both"/>
        <w:rPr>
          <w:rFonts w:cs="TimesNewRomanPSMT"/>
          <w:color w:val="000000"/>
        </w:rPr>
      </w:pPr>
      <w:r>
        <w:rPr>
          <w:rFonts w:cs="TimesNewRomanPSMT"/>
          <w:b/>
          <w:color w:val="000000"/>
        </w:rPr>
        <w:t>Положение</w:t>
      </w:r>
      <w:r w:rsidRPr="00EE183A">
        <w:rPr>
          <w:rFonts w:cs="TimesNewRomanPSMT"/>
          <w:b/>
          <w:color w:val="000000"/>
        </w:rPr>
        <w:t xml:space="preserve"> о структуре</w:t>
      </w:r>
      <w:r w:rsidRPr="00EE183A">
        <w:rPr>
          <w:rFonts w:cs="TimesNewRomanPSMT"/>
          <w:color w:val="000000"/>
        </w:rPr>
        <w:t>, порядке разработки и утверждения рабочих программ учебных курсов, предметов, дисциплин (модулей) в МБОУ СОШ с. Б.Самовец;</w:t>
      </w:r>
    </w:p>
    <w:p w:rsidR="00E24B72" w:rsidRDefault="00E24B72" w:rsidP="00E24B72">
      <w:pPr>
        <w:jc w:val="both"/>
        <w:outlineLvl w:val="0"/>
      </w:pPr>
      <w:r>
        <w:lastRenderedPageBreak/>
        <w:t xml:space="preserve">  14. Концепция национальной образовательной политики РФ (приказМО РФ от 3.8.2006 г., № 201: http://www.businesspravo.ru).</w:t>
      </w:r>
    </w:p>
    <w:p w:rsidR="00E24B72" w:rsidRPr="00AE0793" w:rsidRDefault="0053027B" w:rsidP="00E24B72">
      <w:pPr>
        <w:jc w:val="both"/>
        <w:outlineLvl w:val="0"/>
      </w:pPr>
      <w:r>
        <w:t xml:space="preserve"> </w:t>
      </w:r>
      <w:r w:rsidR="00E24B72">
        <w:t>15. Концепция художественного образования в РоссийскойФедерации (приказ МО РФ от 28.12.2001 г., № 1403):</w:t>
      </w:r>
      <w:r w:rsidR="00E24B72" w:rsidRPr="000F34AF">
        <w:rPr>
          <w:lang w:val="en-US"/>
        </w:rPr>
        <w:t>http</w:t>
      </w:r>
      <w:r w:rsidR="00E24B72" w:rsidRPr="00AE0793">
        <w:t>://</w:t>
      </w:r>
      <w:r w:rsidR="00E24B72" w:rsidRPr="000F34AF">
        <w:rPr>
          <w:lang w:val="en-US"/>
        </w:rPr>
        <w:t>www</w:t>
      </w:r>
      <w:r w:rsidR="00E24B72" w:rsidRPr="00AE0793">
        <w:t>.</w:t>
      </w:r>
      <w:r w:rsidR="00E24B72" w:rsidRPr="000F34AF">
        <w:rPr>
          <w:lang w:val="en-US"/>
        </w:rPr>
        <w:t>gnesin</w:t>
      </w:r>
      <w:r w:rsidR="00E24B72" w:rsidRPr="00AE0793">
        <w:t>.</w:t>
      </w:r>
      <w:r w:rsidR="00E24B72" w:rsidRPr="000F34AF">
        <w:rPr>
          <w:lang w:val="en-US"/>
        </w:rPr>
        <w:t>ru</w:t>
      </w:r>
      <w:r w:rsidR="00E24B72" w:rsidRPr="00AE0793">
        <w:t>/</w:t>
      </w:r>
      <w:r w:rsidR="00E24B72" w:rsidRPr="000F34AF">
        <w:rPr>
          <w:lang w:val="en-US"/>
        </w:rPr>
        <w:t>normativy</w:t>
      </w:r>
      <w:r w:rsidR="00E24B72" w:rsidRPr="00AE0793">
        <w:t>/</w:t>
      </w:r>
      <w:r w:rsidR="00E24B72" w:rsidRPr="000F34AF">
        <w:rPr>
          <w:lang w:val="en-US"/>
        </w:rPr>
        <w:t>concept</w:t>
      </w:r>
      <w:r w:rsidR="00E24B72" w:rsidRPr="00AE0793">
        <w:t xml:space="preserve"> </w:t>
      </w:r>
      <w:r w:rsidR="00E24B72" w:rsidRPr="000F34AF">
        <w:rPr>
          <w:lang w:val="en-US"/>
        </w:rPr>
        <w:t>of</w:t>
      </w:r>
      <w:r w:rsidR="00E24B72" w:rsidRPr="00AE0793">
        <w:t xml:space="preserve"> </w:t>
      </w:r>
      <w:r w:rsidR="00E24B72" w:rsidRPr="000F34AF">
        <w:rPr>
          <w:lang w:val="en-US"/>
        </w:rPr>
        <w:t>art</w:t>
      </w:r>
      <w:r w:rsidR="00E24B72" w:rsidRPr="00AE0793">
        <w:t xml:space="preserve"> </w:t>
      </w:r>
      <w:r w:rsidR="00E24B72" w:rsidRPr="000F34AF">
        <w:rPr>
          <w:lang w:val="en-US"/>
        </w:rPr>
        <w:t>education</w:t>
      </w:r>
      <w:r w:rsidR="00E24B72" w:rsidRPr="00AE0793">
        <w:t>.</w:t>
      </w:r>
      <w:r w:rsidR="00E24B72" w:rsidRPr="000F34AF">
        <w:rPr>
          <w:lang w:val="en-US"/>
        </w:rPr>
        <w:t>html</w:t>
      </w:r>
      <w:r w:rsidR="00E24B72" w:rsidRPr="00AE0793">
        <w:t>.</w:t>
      </w:r>
    </w:p>
    <w:p w:rsidR="00E24B72" w:rsidRDefault="00E24B72" w:rsidP="00E24B72">
      <w:pPr>
        <w:jc w:val="both"/>
        <w:outlineLvl w:val="0"/>
      </w:pPr>
      <w:r>
        <w:t xml:space="preserve"> 16.Концепция духовно-нравственного развития и воспитанияличности гражданина России (проект): http://standart.edu.ru и www.isiorao.ru.Эл. версия: http://www.ipkps.bsu.edu.ru/source/kafedra/duh_nrav_lab.asp</w:t>
      </w:r>
    </w:p>
    <w:p w:rsidR="00E24B72" w:rsidRDefault="00E24B72" w:rsidP="00E24B72">
      <w:pPr>
        <w:jc w:val="both"/>
        <w:outlineLvl w:val="0"/>
      </w:pPr>
      <w:r>
        <w:t>17. Концепция этнокультурного образования:http://www.school.edu.ru .</w:t>
      </w:r>
    </w:p>
    <w:p w:rsidR="00E24B72" w:rsidRDefault="00E24B72" w:rsidP="00E24B72">
      <w:pPr>
        <w:jc w:val="both"/>
        <w:outlineLvl w:val="0"/>
      </w:pPr>
      <w:r>
        <w:t>18. Концепция профильного обучения на старшей ступени общегообразования // Вестник образования. – 2004. - №8.</w:t>
      </w:r>
    </w:p>
    <w:p w:rsidR="00E24B72" w:rsidRDefault="00E24B72" w:rsidP="00E24B72">
      <w:pPr>
        <w:jc w:val="both"/>
        <w:outlineLvl w:val="0"/>
      </w:pPr>
      <w:r>
        <w:t>19. Образовательный стандарт основного общего образования по искусству // Вестник образования. – 2004. - №13, 15.</w:t>
      </w:r>
    </w:p>
    <w:p w:rsidR="00E24B72" w:rsidRDefault="00E24B72" w:rsidP="00E24B72">
      <w:pPr>
        <w:jc w:val="both"/>
        <w:outlineLvl w:val="0"/>
      </w:pPr>
      <w:r>
        <w:t>20. Инструктивно-методическое письмо «О преподавании учебного</w:t>
      </w:r>
    </w:p>
    <w:p w:rsidR="00E24B72" w:rsidRDefault="00E24B72" w:rsidP="00E24B72">
      <w:pPr>
        <w:jc w:val="both"/>
      </w:pPr>
      <w:r>
        <w:t>предмета «Мировая художественная культура» в 2013-2014 учебном году в</w:t>
      </w:r>
    </w:p>
    <w:p w:rsidR="00E24B72" w:rsidRDefault="00E24B72" w:rsidP="00E24B72">
      <w:pPr>
        <w:jc w:val="both"/>
      </w:pPr>
      <w:r>
        <w:t xml:space="preserve">общеобразовательных учреждениях. </w:t>
      </w:r>
    </w:p>
    <w:p w:rsidR="00E24B72" w:rsidRDefault="00E24B72" w:rsidP="00E24B72">
      <w:pPr>
        <w:jc w:val="both"/>
      </w:pPr>
    </w:p>
    <w:p w:rsidR="00AE0793" w:rsidRPr="006D11E8" w:rsidRDefault="00AE0793" w:rsidP="00AE0793">
      <w:pPr>
        <w:rPr>
          <w:b/>
        </w:rPr>
      </w:pPr>
    </w:p>
    <w:p w:rsidR="00AE0793" w:rsidRPr="006D11E8" w:rsidRDefault="00AE0793" w:rsidP="00AE0793">
      <w:pPr>
        <w:outlineLvl w:val="0"/>
        <w:rPr>
          <w:b/>
        </w:rPr>
      </w:pPr>
      <w:r>
        <w:t xml:space="preserve">          В соответствии с Федеральным базисным учебным планом дисциплина «Мировая художественная культура» на базовом уровне входит в состав учебных предметов, обязательных для изучения на ступени среднего (полного) общего образования в социально-гуманитарном и филологическом профилях, а также в образовательных учреждениях универсального обучения. Содержательная часть стандарта на базовом и профильном уровнях строится на принципах выделения культурных доминант эпохи,</w:t>
      </w:r>
    </w:p>
    <w:p w:rsidR="00AE0793" w:rsidRDefault="00AE0793" w:rsidP="00AE0793">
      <w:r>
        <w:t xml:space="preserve">стиля, национальной школы при соблюдении логики исторической линейности.    </w:t>
      </w:r>
    </w:p>
    <w:p w:rsidR="00AE0793" w:rsidRDefault="00AE0793" w:rsidP="00AE0793">
      <w:r>
        <w:t xml:space="preserve">      Территориальный принцип при распределении</w:t>
      </w:r>
      <w:r w:rsidR="00E24B72">
        <w:t xml:space="preserve"> материала позволяет отобразить </w:t>
      </w:r>
      <w:r>
        <w:t>присущую каждому народу систему ценностей, а логика исторического линейного развития от культуры первобытного мира до культуры XX века дает основу для сравнительного анализа различных культур, их «межвременного диалога» при сохранении принципа единства культурных ареалов. На базовом уровне отечественная (русская) культура рассматривается в неразрывной связи с культурой мировой. Активизация</w:t>
      </w:r>
    </w:p>
    <w:p w:rsidR="00AE0793" w:rsidRDefault="00AE0793" w:rsidP="00AE0793">
      <w:r>
        <w:t>сравнительного ресурса да</w:t>
      </w:r>
      <w:r>
        <w:rPr>
          <w:rFonts w:ascii="Tahoma" w:hAnsi="Tahoma" w:cs="Tahoma"/>
        </w:rPr>
        <w:t>ѐ</w:t>
      </w:r>
      <w:r>
        <w:t>т возможность по достоинству оценить масштаб отечественной культуры, е</w:t>
      </w:r>
      <w:r>
        <w:rPr>
          <w:rFonts w:ascii="Tahoma" w:hAnsi="Tahoma" w:cs="Tahoma"/>
        </w:rPr>
        <w:t>ё</w:t>
      </w:r>
      <w:r>
        <w:t xml:space="preserve"> вклад в мировую культуру и общекультурную значимость.  </w:t>
      </w:r>
    </w:p>
    <w:p w:rsidR="00AE0793" w:rsidRPr="006D11E8" w:rsidRDefault="00AE0793" w:rsidP="00AE0793">
      <w:r>
        <w:t xml:space="preserve">     </w:t>
      </w:r>
      <w:r w:rsidR="00E24B72">
        <w:t xml:space="preserve"> </w:t>
      </w:r>
      <w:r>
        <w:t xml:space="preserve"> Особое внимание  обращается  на конструирование содержания регионального модуля «Культурные традиции родного края», который предполагает изучение регионального варианта культуры, в том числе историко-этнографическое и краеведческое исследование местных объектов культуры, народных традиций и обычаев в рамках проектной деятельности с соответствующей фиксацией и презентацией результатов (зарисовки, фото- и видиосъ</w:t>
      </w:r>
      <w:r>
        <w:rPr>
          <w:rFonts w:ascii="Tahoma" w:hAnsi="Tahoma" w:cs="Tahoma"/>
        </w:rPr>
        <w:t>ѐ</w:t>
      </w:r>
      <w:r>
        <w:t>мка, запись фольклора и «устных историй», создание музея школы, сайта, выставок и т.д.)</w:t>
      </w:r>
    </w:p>
    <w:p w:rsidR="00AE0793" w:rsidRDefault="00AE0793" w:rsidP="00AE0793">
      <w:pPr>
        <w:jc w:val="both"/>
      </w:pPr>
      <w:r>
        <w:t xml:space="preserve">     </w:t>
      </w:r>
      <w:r w:rsidR="00E24B72">
        <w:t xml:space="preserve">  </w:t>
      </w:r>
      <w:r>
        <w:t xml:space="preserve"> Курс мировой художественной культуры является завершающим в образовательной области «Искусство»: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w:t>
      </w:r>
      <w:r>
        <w:rPr>
          <w:rFonts w:ascii="Tahoma" w:hAnsi="Tahoma" w:cs="Tahoma"/>
        </w:rPr>
        <w:t>ѐ</w:t>
      </w:r>
    </w:p>
    <w:p w:rsidR="00AE0793" w:rsidRDefault="00AE0793" w:rsidP="00AE0793">
      <w:r>
        <w:t>развития в исторической перспективе, о е</w:t>
      </w:r>
      <w:r>
        <w:rPr>
          <w:rFonts w:ascii="Tahoma" w:hAnsi="Tahoma" w:cs="Tahoma"/>
        </w:rPr>
        <w:t>ѐ</w:t>
      </w:r>
      <w:r>
        <w:t xml:space="preserve"> месте в жизни общества и каждого человека.    </w:t>
      </w:r>
    </w:p>
    <w:p w:rsidR="00AE0793" w:rsidRDefault="00AE0793" w:rsidP="00AE0793">
      <w:r>
        <w:t xml:space="preserve">       Изучение МХК направлено не только на усвоение определенной системы знаний культурологического характера, но на формирование умений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на развитие</w:t>
      </w:r>
    </w:p>
    <w:p w:rsidR="00AE0793" w:rsidRDefault="00AE0793" w:rsidP="00AE0793">
      <w:r>
        <w:t>самостоятельного художественного творчества.</w:t>
      </w:r>
    </w:p>
    <w:p w:rsidR="00AE0793" w:rsidRDefault="00AE0793" w:rsidP="00AE0793"/>
    <w:p w:rsidR="00AE0793" w:rsidRDefault="00AE0793" w:rsidP="00AE0793">
      <w:pPr>
        <w:jc w:val="both"/>
      </w:pPr>
    </w:p>
    <w:p w:rsidR="00AE0793" w:rsidRPr="0000523B" w:rsidRDefault="00AE0793" w:rsidP="00AE0793">
      <w:pPr>
        <w:outlineLvl w:val="0"/>
        <w:rPr>
          <w:b/>
        </w:rPr>
      </w:pPr>
      <w:r>
        <w:rPr>
          <w:b/>
        </w:rPr>
        <w:lastRenderedPageBreak/>
        <w:t xml:space="preserve">         </w:t>
      </w:r>
      <w:r w:rsidRPr="004B2588">
        <w:rPr>
          <w:b/>
        </w:rPr>
        <w:t>Характеристика стандартов второго поколения</w:t>
      </w:r>
      <w:r>
        <w:rPr>
          <w:b/>
        </w:rPr>
        <w:t xml:space="preserve"> </w:t>
      </w:r>
      <w:r w:rsidRPr="004B2588">
        <w:rPr>
          <w:b/>
        </w:rPr>
        <w:t>и преподавание МХК</w:t>
      </w:r>
    </w:p>
    <w:p w:rsidR="00AE0793" w:rsidRDefault="00AE0793" w:rsidP="00AE0793">
      <w:r>
        <w:t xml:space="preserve">        Федеральные государственные образовательные стандарты вводятся в систему нормативного правового обеспечения развития образования на основе закона Российской Федерации «Об образовании».</w:t>
      </w:r>
    </w:p>
    <w:p w:rsidR="00AE0793" w:rsidRDefault="00AE0793" w:rsidP="00AE0793">
      <w:r>
        <w:t xml:space="preserve">        Новые задачи, поставленные сегодня перед школьным образованием, значительно расширяют сферу действия и назначение образовательного стандарта. Все более значимым становится его развивающий потенциал, обеспечивающий развитие системы образования в условиях изменяющихся запросов личности и семьи, ожиданий общества и требований государства к сфере образования.</w:t>
      </w:r>
    </w:p>
    <w:p w:rsidR="00AE0793" w:rsidRDefault="00AE0793" w:rsidP="00AE0793">
      <w:r>
        <w:t xml:space="preserve">        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Это, в частности, означает, что результаты общего</w:t>
      </w:r>
    </w:p>
    <w:p w:rsidR="00AE0793" w:rsidRDefault="00AE0793" w:rsidP="00AE0793">
      <w:r>
        <w:t>образования должны быть выражены не только в предметном формате (например, операции с «дидактическими единицами» и т.п.), но и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w:t>
      </w:r>
    </w:p>
    <w:p w:rsidR="00AE0793" w:rsidRDefault="00AE0793" w:rsidP="00AE0793">
      <w:pPr>
        <w:outlineLvl w:val="0"/>
      </w:pPr>
      <w:r>
        <w:t xml:space="preserve"> </w:t>
      </w:r>
    </w:p>
    <w:p w:rsidR="00AE0793" w:rsidRPr="006D11E8" w:rsidRDefault="00AE0793" w:rsidP="00AE0793">
      <w:pPr>
        <w:tabs>
          <w:tab w:val="left" w:pos="2060"/>
        </w:tabs>
        <w:rPr>
          <w:sz w:val="28"/>
          <w:szCs w:val="28"/>
        </w:rPr>
      </w:pPr>
      <w:r w:rsidRPr="00CB55D7">
        <w:rPr>
          <w:b/>
        </w:rPr>
        <w:t xml:space="preserve">      </w:t>
      </w:r>
      <w:r>
        <w:rPr>
          <w:b/>
        </w:rPr>
        <w:t xml:space="preserve">      </w:t>
      </w:r>
      <w:r w:rsidRPr="00CB55D7">
        <w:rPr>
          <w:b/>
        </w:rPr>
        <w:t xml:space="preserve">  Характеристика видов контроля качества знаний по МХК</w:t>
      </w:r>
    </w:p>
    <w:p w:rsidR="00AE0793" w:rsidRDefault="00AE0793" w:rsidP="00AE0793">
      <w:r>
        <w:t>При преподавании МХК следует предусмотреть разнообразные формы контроля в течение учебного года: тестирование, проведение контрольных работ, зачетов; написание сочинения (эссе). Необходимо учитывать и достижения детей в конкурсах, выставках, олимпиадах, викторинах, фестивалях и др.</w:t>
      </w:r>
    </w:p>
    <w:p w:rsidR="00AE0793" w:rsidRDefault="00AE0793" w:rsidP="00AE0793">
      <w:r>
        <w:t xml:space="preserve">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w:t>
      </w:r>
    </w:p>
    <w:p w:rsidR="00AE0793" w:rsidRDefault="00AE0793" w:rsidP="00AE0793">
      <w:r>
        <w:t xml:space="preserve">Аттестация обучающихся различна по форме: устная, письменная, программированная, в виде тестового контроля, а также контрольных художественно-практических заданий.  </w:t>
      </w:r>
    </w:p>
    <w:p w:rsidR="00AE0793" w:rsidRDefault="00AE0793" w:rsidP="00AE0793"/>
    <w:p w:rsidR="00AE0793" w:rsidRDefault="00AE0793" w:rsidP="00AE0793">
      <w:pPr>
        <w:outlineLvl w:val="0"/>
      </w:pPr>
    </w:p>
    <w:p w:rsidR="00AE0793" w:rsidRDefault="00AE0793" w:rsidP="00AE0793">
      <w:pPr>
        <w:outlineLvl w:val="0"/>
      </w:pPr>
    </w:p>
    <w:p w:rsidR="00AE0793" w:rsidRPr="00CB55D7" w:rsidRDefault="00AE0793" w:rsidP="00AE0793">
      <w:pPr>
        <w:outlineLvl w:val="0"/>
        <w:rPr>
          <w:b/>
        </w:rPr>
      </w:pPr>
      <w:r>
        <w:t xml:space="preserve">  </w:t>
      </w:r>
      <w:r w:rsidRPr="00CB55D7">
        <w:rPr>
          <w:b/>
        </w:rPr>
        <w:t>Перечень обязательного оборудования, необходимого для реализации</w:t>
      </w:r>
    </w:p>
    <w:p w:rsidR="00AE0793" w:rsidRPr="00CB55D7" w:rsidRDefault="00AE0793" w:rsidP="00AE0793">
      <w:pPr>
        <w:rPr>
          <w:b/>
        </w:rPr>
      </w:pPr>
      <w:r w:rsidRPr="00CB55D7">
        <w:rPr>
          <w:b/>
        </w:rPr>
        <w:t>общеобразовательных программ на базовом   по</w:t>
      </w:r>
      <w:r>
        <w:rPr>
          <w:b/>
        </w:rPr>
        <w:t xml:space="preserve"> </w:t>
      </w:r>
      <w:r w:rsidRPr="00CB55D7">
        <w:rPr>
          <w:b/>
        </w:rPr>
        <w:t>предметам инвариантной части учебного плана (по ступеням обучения).</w:t>
      </w:r>
    </w:p>
    <w:p w:rsidR="00AE0793" w:rsidRDefault="00AE0793" w:rsidP="00AE0793">
      <w:r>
        <w:t xml:space="preserve">      Огромное значение для продуктивного преподавания МХК имеет кабинет: современные аудиовизуальные средства, компьютерная техника, систематизированные материалы по искусству. Кабинет должен обеспечивать возможность не только демонстрации художественных материалов, но и размещение сменных экспозиций творческих работ учащихся; хранения банка медиаресуров, сформированных педагогами и обучающимися.</w:t>
      </w:r>
    </w:p>
    <w:p w:rsidR="00AE0793" w:rsidRDefault="00AE0793" w:rsidP="00AE0793">
      <w:pPr>
        <w:outlineLvl w:val="0"/>
      </w:pPr>
      <w:r>
        <w:t xml:space="preserve">        Рекомендации по подготовке школьников к олимпиадам и конкурсам</w:t>
      </w:r>
    </w:p>
    <w:p w:rsidR="00AE0793" w:rsidRDefault="00AE0793" w:rsidP="00AE0793">
      <w:r>
        <w:t xml:space="preserve">        При разработке системы работы по МХК с одаренными детьми, при подготовке к олимпиадам, конкурсам следует обратить внимание на создание оптимальных психолого-педагогических, организационных     условий для выявления развития и реализации способностей одаренных детей: объединение усилий педагогов гуманитарного, художественно- эстетического циклов по формированию познавательных и творческих</w:t>
      </w:r>
    </w:p>
    <w:p w:rsidR="00AE0793" w:rsidRDefault="00AE0793" w:rsidP="00AE0793">
      <w:r>
        <w:t>способностей учащихся, склонных к научно-исследовательской работе гуманитарной направленности; максимальное использование материально- технической базы образовательного учреждения.</w:t>
      </w:r>
    </w:p>
    <w:p w:rsidR="00AE0793" w:rsidRDefault="00AE0793" w:rsidP="00AE0793">
      <w:r>
        <w:lastRenderedPageBreak/>
        <w:t xml:space="preserve">       Необходимо обеспечить преемственность в формировании углубленных знаний, терминологии по истории отечественной и зарубежной культуры; аналитических, практико-ориентированных навыков в атрибуции (описании, определении значимости) памятников истории и культуры, в том числе и регионального характера; креативного опыта при разработке проектов, связанных с проблематикой художественной культуры России.</w:t>
      </w:r>
    </w:p>
    <w:p w:rsidR="00AE0793" w:rsidRDefault="00AE0793" w:rsidP="00AE0793">
      <w:r>
        <w:t xml:space="preserve">         При подготовке к олимпиадам целесообразно использовать содержание ныне действующих стандартов, заложенных в базовым уровне, дополнив его углубленным изучением истории мировой культуры. Необходимо предусмотреть готовность обучающихся к выполнению заданий следующего характера: тестов (на выявление теоретических знаний, понятий, шедевров мировой, русской, региональной культуры); частично-поискового характера (на умение сравнивать, выделять общее и частное, соотносить понятия) и творческих заданий, имеющих практико-ориентированный характер (разработать содержание выставки, рекламных материалов и т.п.).</w:t>
      </w:r>
    </w:p>
    <w:p w:rsidR="00AE0793" w:rsidRDefault="00AE0793" w:rsidP="00AE0793">
      <w:r>
        <w:t xml:space="preserve">      При работе с одаренными детьми возможно использовать: систему экстерната при изучении отдельных тем; возможности дистанционных олимпиад, ИКТ; педагогический потенциал высшей школы, системы дополнительного образования, учреждений культуры; личностно- ориентированное, развивающее обучение; расширение самостоятельной</w:t>
      </w:r>
    </w:p>
    <w:p w:rsidR="00AE0793" w:rsidRDefault="00AE0793" w:rsidP="00AE0793">
      <w:r>
        <w:t>работы учащихся в условиях выбора дополнительных образовательных услуг; индивидуальном консультировании.</w:t>
      </w:r>
    </w:p>
    <w:p w:rsidR="00AE0793" w:rsidRDefault="00AE0793" w:rsidP="00AE0793"/>
    <w:p w:rsidR="00AE0793" w:rsidRPr="004B4AC2" w:rsidRDefault="00AE0793" w:rsidP="00AE0793">
      <w:pPr>
        <w:rPr>
          <w:b/>
        </w:rPr>
      </w:pPr>
      <w:r>
        <w:t xml:space="preserve">      </w:t>
      </w:r>
      <w:r w:rsidRPr="004B4AC2">
        <w:rPr>
          <w:b/>
        </w:rPr>
        <w:t>Методическое сопровождение преподавания МХК</w:t>
      </w:r>
    </w:p>
    <w:p w:rsidR="00AE0793" w:rsidRDefault="00AE0793" w:rsidP="00AE0793">
      <w:r>
        <w:t xml:space="preserve">      В процессе преподавания МХК необходимо учитывать специфику предмета: преемственность, полихудожественность, интегративность; использовать синтез традиционных и развивающих методик, наглядность, нацеленность на практико-ориентированный результат; углубление возможностей самостоятельной работы (организация исследовательской, проектной деятельности учащихся); формирование информационной культуры. Немаловажную роль в преподавании МХК имеют музейная</w:t>
      </w:r>
    </w:p>
    <w:p w:rsidR="00AE0793" w:rsidRDefault="00AE0793" w:rsidP="00AE0793">
      <w:r>
        <w:t>педагогика, интеграция с системой дополнительного образования, учреждениями культуры, встречи с носителями отечественной и региональной культуры.</w:t>
      </w:r>
    </w:p>
    <w:p w:rsidR="00AE0793" w:rsidRDefault="00AE0793" w:rsidP="00AE0793"/>
    <w:p w:rsidR="00AE0793" w:rsidRDefault="00AE0793" w:rsidP="00AE0793"/>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E24B72" w:rsidRDefault="00E24B72" w:rsidP="0071391B"/>
    <w:p w:rsidR="00AE0793" w:rsidRPr="00E24B72" w:rsidRDefault="00E24B72" w:rsidP="0071391B">
      <w:pPr>
        <w:rPr>
          <w:b/>
        </w:rPr>
      </w:pPr>
      <w:r>
        <w:lastRenderedPageBreak/>
        <w:t xml:space="preserve">                                     </w:t>
      </w:r>
      <w:r w:rsidR="00AE0793" w:rsidRPr="00E24B72">
        <w:rPr>
          <w:b/>
          <w:sz w:val="28"/>
          <w:szCs w:val="28"/>
        </w:rPr>
        <w:t>Содержание учебной программы</w:t>
      </w:r>
    </w:p>
    <w:p w:rsidR="00AE0793" w:rsidRPr="008F1DBC" w:rsidRDefault="00AE0793" w:rsidP="00AE0793">
      <w:pPr>
        <w:spacing w:before="60"/>
        <w:jc w:val="both"/>
        <w:rPr>
          <w:b/>
          <w:sz w:val="22"/>
        </w:rPr>
      </w:pPr>
    </w:p>
    <w:p w:rsidR="00AE0793" w:rsidRPr="0071391B" w:rsidRDefault="00AE0793" w:rsidP="00AE0793">
      <w:pPr>
        <w:pStyle w:val="31"/>
        <w:ind w:firstLine="567"/>
        <w:rPr>
          <w:bCs/>
          <w:iCs/>
          <w:sz w:val="24"/>
          <w:szCs w:val="24"/>
        </w:rPr>
      </w:pPr>
      <w:r w:rsidRPr="0071391B">
        <w:rPr>
          <w:bCs/>
          <w:iCs/>
          <w:sz w:val="24"/>
          <w:szCs w:val="24"/>
        </w:rPr>
        <w:t>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w:t>
      </w:r>
    </w:p>
    <w:p w:rsidR="00AE0793" w:rsidRPr="0071391B" w:rsidRDefault="00AE0793" w:rsidP="00AE0793">
      <w:pPr>
        <w:pStyle w:val="31"/>
        <w:ind w:firstLine="567"/>
        <w:rPr>
          <w:bCs/>
          <w:iCs/>
          <w:sz w:val="24"/>
          <w:szCs w:val="24"/>
        </w:rPr>
      </w:pPr>
      <w:r w:rsidRPr="00C30B01">
        <w:rPr>
          <w:b/>
          <w:bCs/>
          <w:iCs/>
          <w:sz w:val="24"/>
          <w:szCs w:val="24"/>
        </w:rPr>
        <w:t>Происхождение искусства.</w:t>
      </w:r>
      <w:r w:rsidRPr="0071391B">
        <w:rPr>
          <w:bCs/>
          <w:iCs/>
          <w:sz w:val="24"/>
          <w:szCs w:val="24"/>
        </w:rPr>
        <w:t xml:space="preserve">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p>
    <w:p w:rsidR="00AE0793" w:rsidRPr="0071391B" w:rsidRDefault="00AE0793" w:rsidP="00AE0793">
      <w:pPr>
        <w:pStyle w:val="31"/>
        <w:ind w:firstLine="567"/>
        <w:rPr>
          <w:bCs/>
          <w:iCs/>
          <w:sz w:val="24"/>
          <w:szCs w:val="24"/>
        </w:rPr>
      </w:pPr>
      <w:r w:rsidRPr="00C30B01">
        <w:rPr>
          <w:b/>
          <w:iCs/>
          <w:sz w:val="24"/>
          <w:szCs w:val="24"/>
        </w:rPr>
        <w:t>Художественная культура древних цивилизаций</w:t>
      </w:r>
      <w:r w:rsidRPr="0071391B">
        <w:rPr>
          <w:iCs/>
          <w:sz w:val="24"/>
          <w:szCs w:val="24"/>
        </w:rPr>
        <w:t>.</w:t>
      </w:r>
      <w:r w:rsidRPr="0071391B">
        <w:rPr>
          <w:bCs/>
          <w:iCs/>
          <w:sz w:val="24"/>
          <w:szCs w:val="24"/>
        </w:rPr>
        <w:t xml:space="preserve"> Памятники зодчества, изобразительного искусства, литературы и музыки Древнего Египта. Пирамиды в Гизе, </w:t>
      </w:r>
      <w:r w:rsidRPr="0071391B">
        <w:rPr>
          <w:bCs/>
          <w:sz w:val="24"/>
          <w:szCs w:val="24"/>
        </w:rPr>
        <w:t>храмы в Карнаке и Луксоре</w:t>
      </w:r>
      <w:r w:rsidRPr="0071391B">
        <w:rPr>
          <w:rStyle w:val="a6"/>
          <w:bCs/>
          <w:iCs/>
          <w:sz w:val="24"/>
          <w:szCs w:val="24"/>
        </w:rPr>
        <w:footnoteReference w:id="1"/>
      </w:r>
      <w:r w:rsidRPr="0071391B">
        <w:rPr>
          <w:bCs/>
          <w:iCs/>
          <w:sz w:val="24"/>
          <w:szCs w:val="24"/>
        </w:rPr>
        <w:t xml:space="preserve">, канонические скульптурные изображения богов и фараонов, </w:t>
      </w:r>
      <w:r w:rsidRPr="0071391B">
        <w:rPr>
          <w:bCs/>
          <w:sz w:val="24"/>
          <w:szCs w:val="24"/>
        </w:rPr>
        <w:t xml:space="preserve">рельефы </w:t>
      </w:r>
      <w:r w:rsidRPr="0071391B">
        <w:rPr>
          <w:bCs/>
          <w:iCs/>
          <w:sz w:val="24"/>
          <w:szCs w:val="24"/>
        </w:rPr>
        <w:t xml:space="preserve">и фрески, </w:t>
      </w:r>
      <w:r w:rsidRPr="0071391B">
        <w:rPr>
          <w:bCs/>
          <w:sz w:val="24"/>
          <w:szCs w:val="24"/>
        </w:rPr>
        <w:t>музыкальные инструменты</w:t>
      </w:r>
      <w:r w:rsidRPr="0071391B">
        <w:rPr>
          <w:bCs/>
          <w:iCs/>
          <w:sz w:val="24"/>
          <w:szCs w:val="24"/>
        </w:rPr>
        <w:t>.</w:t>
      </w:r>
    </w:p>
    <w:p w:rsidR="00AE0793" w:rsidRDefault="00AE0793" w:rsidP="00AE0793">
      <w:pPr>
        <w:ind w:firstLine="567"/>
        <w:jc w:val="both"/>
        <w:rPr>
          <w:sz w:val="22"/>
        </w:rPr>
      </w:pPr>
      <w:r>
        <w:rPr>
          <w:bCs/>
          <w:sz w:val="22"/>
        </w:rPr>
        <w:t>Х</w:t>
      </w:r>
      <w:r>
        <w:rPr>
          <w:sz w:val="22"/>
        </w:rPr>
        <w:t xml:space="preserve">удожественные достижения Передней Азии, Индии и Китая. Шедевры зодчества и изобразительного искусства (Великая Китайская стена, </w:t>
      </w:r>
      <w:r>
        <w:rPr>
          <w:i/>
          <w:iCs/>
          <w:sz w:val="22"/>
        </w:rPr>
        <w:t xml:space="preserve">зиккурат в Уре, ступа в Санчи, чайтья в Карли). Народный эпос. </w:t>
      </w:r>
    </w:p>
    <w:p w:rsidR="00AE0793" w:rsidRDefault="00AE0793" w:rsidP="00AE0793">
      <w:pPr>
        <w:ind w:firstLine="567"/>
        <w:jc w:val="both"/>
        <w:rPr>
          <w:sz w:val="22"/>
        </w:rPr>
      </w:pPr>
      <w:r>
        <w:rPr>
          <w:sz w:val="22"/>
        </w:rPr>
        <w:t xml:space="preserve">Главные темы искусства Доколумбовой Америки. Многообразие архитектурных форм и изобразительное искусство (ступенчатые пирамиды и </w:t>
      </w:r>
      <w:r>
        <w:rPr>
          <w:i/>
          <w:iCs/>
          <w:sz w:val="22"/>
        </w:rPr>
        <w:t>дворцы, монументальная скульптура</w:t>
      </w:r>
      <w:r>
        <w:rPr>
          <w:sz w:val="22"/>
        </w:rPr>
        <w:t>, фрески и произведения декоративно-прикладного искусства).</w:t>
      </w:r>
    </w:p>
    <w:p w:rsidR="00AE0793" w:rsidRDefault="00AE0793" w:rsidP="00AE0793">
      <w:pPr>
        <w:ind w:firstLine="567"/>
        <w:jc w:val="both"/>
        <w:rPr>
          <w:sz w:val="22"/>
        </w:rPr>
      </w:pPr>
      <w:r>
        <w:rPr>
          <w:bCs/>
          <w:sz w:val="22"/>
        </w:rPr>
        <w:t>Мифология – главный источник образов и символики античного искусства. Архитектура и изобразительное искусство Древней Греции</w:t>
      </w:r>
      <w:r>
        <w:rPr>
          <w:sz w:val="22"/>
        </w:rPr>
        <w:t xml:space="preserve"> (Афинский Акрополь, творчество Фидия, </w:t>
      </w:r>
      <w:r>
        <w:rPr>
          <w:i/>
          <w:iCs/>
          <w:sz w:val="22"/>
        </w:rPr>
        <w:t xml:space="preserve">Поликлета, Мирона, Праксителя и др. </w:t>
      </w:r>
      <w:r>
        <w:rPr>
          <w:sz w:val="22"/>
        </w:rPr>
        <w:t>Рельефы, фрески, вазопись). Древнегреческий театр и его творцы (Эсхил, Софокл</w:t>
      </w:r>
      <w:r>
        <w:rPr>
          <w:i/>
          <w:iCs/>
          <w:sz w:val="22"/>
        </w:rPr>
        <w:t xml:space="preserve">, Еврипид, Аристофан). </w:t>
      </w:r>
      <w:r>
        <w:rPr>
          <w:i/>
          <w:sz w:val="22"/>
        </w:rPr>
        <w:t>Музыкальное искусство.</w:t>
      </w:r>
    </w:p>
    <w:p w:rsidR="00AE0793" w:rsidRDefault="00AE0793" w:rsidP="00AE0793">
      <w:pPr>
        <w:ind w:firstLine="567"/>
        <w:jc w:val="both"/>
        <w:rPr>
          <w:sz w:val="22"/>
        </w:rPr>
      </w:pPr>
      <w:r>
        <w:rPr>
          <w:sz w:val="22"/>
        </w:rPr>
        <w:t xml:space="preserve">Художественная культура Древнего Рима. Развитие древнегреческих традиций. Шедевры зодчества: </w:t>
      </w:r>
      <w:r>
        <w:rPr>
          <w:i/>
          <w:iCs/>
          <w:sz w:val="22"/>
        </w:rPr>
        <w:t xml:space="preserve">Римский Форум, </w:t>
      </w:r>
      <w:r>
        <w:rPr>
          <w:sz w:val="22"/>
        </w:rPr>
        <w:t xml:space="preserve">Пантеон, Колизей, </w:t>
      </w:r>
      <w:r>
        <w:rPr>
          <w:i/>
          <w:iCs/>
          <w:sz w:val="22"/>
        </w:rPr>
        <w:t>инженерные сооружения</w:t>
      </w:r>
      <w:r>
        <w:rPr>
          <w:sz w:val="22"/>
        </w:rPr>
        <w:t xml:space="preserve">. Римский скульптурный портрет. </w:t>
      </w:r>
      <w:r>
        <w:rPr>
          <w:i/>
          <w:iCs/>
          <w:sz w:val="22"/>
        </w:rPr>
        <w:t>Мозаики и фрески Помпей.</w:t>
      </w:r>
      <w:r>
        <w:rPr>
          <w:sz w:val="22"/>
        </w:rPr>
        <w:t xml:space="preserve"> Зрелищные искусства. </w:t>
      </w:r>
      <w:r>
        <w:rPr>
          <w:i/>
          <w:iCs/>
          <w:sz w:val="22"/>
        </w:rPr>
        <w:t>Музыкальная культура.</w:t>
      </w:r>
      <w:r>
        <w:rPr>
          <w:sz w:val="22"/>
        </w:rPr>
        <w:t xml:space="preserve"> </w:t>
      </w:r>
      <w:r>
        <w:rPr>
          <w:i/>
          <w:iCs/>
          <w:sz w:val="22"/>
        </w:rPr>
        <w:t>Раннехристианское искусство</w:t>
      </w:r>
      <w:r>
        <w:rPr>
          <w:sz w:val="22"/>
        </w:rPr>
        <w:t>.</w:t>
      </w:r>
    </w:p>
    <w:p w:rsidR="00AE0793" w:rsidRDefault="00AE0793" w:rsidP="00AE0793">
      <w:pPr>
        <w:ind w:firstLine="567"/>
        <w:jc w:val="both"/>
        <w:rPr>
          <w:sz w:val="22"/>
        </w:rPr>
      </w:pPr>
      <w:r>
        <w:rPr>
          <w:b/>
          <w:bCs/>
          <w:sz w:val="22"/>
        </w:rPr>
        <w:t>Художественная культура Средних веков.</w:t>
      </w:r>
      <w:r>
        <w:rPr>
          <w:sz w:val="22"/>
        </w:rPr>
        <w:t xml:space="preserve"> Архитектура и изобразительное искусство Византии. Собор Святой Софии в Константинополе, иконопись, </w:t>
      </w:r>
      <w:r>
        <w:rPr>
          <w:i/>
          <w:iCs/>
          <w:sz w:val="22"/>
        </w:rPr>
        <w:t>мозаики Равенны.</w:t>
      </w:r>
    </w:p>
    <w:p w:rsidR="00AE0793" w:rsidRDefault="00AE0793" w:rsidP="00AE0793">
      <w:pPr>
        <w:ind w:firstLine="567"/>
        <w:jc w:val="both"/>
        <w:rPr>
          <w:sz w:val="22"/>
        </w:rPr>
      </w:pPr>
      <w:r>
        <w:rPr>
          <w:sz w:val="22"/>
        </w:rPr>
        <w:t>Особенности славянской языческой культуры.</w:t>
      </w:r>
      <w:r>
        <w:rPr>
          <w:bCs/>
          <w:sz w:val="22"/>
        </w:rPr>
        <w:t xml:space="preserve"> Влияние В</w:t>
      </w:r>
      <w:r>
        <w:rPr>
          <w:sz w:val="22"/>
        </w:rPr>
        <w:t xml:space="preserve">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в Коломенском. Архитектура Московского Кремля. </w:t>
      </w:r>
      <w:r>
        <w:rPr>
          <w:i/>
          <w:iCs/>
          <w:sz w:val="22"/>
        </w:rPr>
        <w:t>«Дивное узорочье» московского барокко. Шедевры деревянного зодчества.</w:t>
      </w:r>
      <w:r>
        <w:rPr>
          <w:sz w:val="22"/>
        </w:rPr>
        <w:t xml:space="preserve"> Художественный мир мозаик и фресок </w:t>
      </w:r>
      <w:r>
        <w:rPr>
          <w:sz w:val="22"/>
          <w:lang w:val="en-US"/>
        </w:rPr>
        <w:t>XI</w:t>
      </w:r>
      <w:r>
        <w:rPr>
          <w:sz w:val="22"/>
        </w:rPr>
        <w:t>-</w:t>
      </w:r>
      <w:r>
        <w:rPr>
          <w:sz w:val="22"/>
          <w:lang w:val="en-US"/>
        </w:rPr>
        <w:t>XVII</w:t>
      </w:r>
      <w:r>
        <w:rPr>
          <w:sz w:val="22"/>
        </w:rPr>
        <w:t xml:space="preserve"> веков. Шедевры Новгородской и Владимиро-Суздальской школ живописи. Художественный стиль </w:t>
      </w:r>
      <w:r>
        <w:rPr>
          <w:i/>
          <w:iCs/>
          <w:sz w:val="22"/>
        </w:rPr>
        <w:t xml:space="preserve">Феофана Грека, </w:t>
      </w:r>
      <w:r>
        <w:rPr>
          <w:sz w:val="22"/>
        </w:rPr>
        <w:t xml:space="preserve">Андрея Рублева и </w:t>
      </w:r>
      <w:r>
        <w:rPr>
          <w:i/>
          <w:iCs/>
          <w:sz w:val="22"/>
        </w:rPr>
        <w:t>Дионисия.</w:t>
      </w:r>
      <w:r>
        <w:rPr>
          <w:sz w:val="22"/>
        </w:rPr>
        <w:t xml:space="preserve"> Особенности музыкальной культуры (знаменный распев). </w:t>
      </w:r>
      <w:r>
        <w:rPr>
          <w:i/>
          <w:sz w:val="22"/>
        </w:rPr>
        <w:t>Освоение западноевропейских традиций.</w:t>
      </w:r>
      <w:r>
        <w:rPr>
          <w:sz w:val="22"/>
        </w:rPr>
        <w:t xml:space="preserve"> </w:t>
      </w:r>
    </w:p>
    <w:p w:rsidR="00AE0793" w:rsidRDefault="00AE0793" w:rsidP="00AE0793">
      <w:pPr>
        <w:ind w:firstLine="567"/>
        <w:jc w:val="both"/>
        <w:rPr>
          <w:sz w:val="22"/>
        </w:rPr>
      </w:pPr>
      <w:r>
        <w:rPr>
          <w:bCs/>
          <w:sz w:val="22"/>
        </w:rPr>
        <w:t>Разнообразие национальных школ и смена</w:t>
      </w:r>
      <w:r>
        <w:rPr>
          <w:sz w:val="22"/>
        </w:rPr>
        <w:t xml:space="preserve"> стилистических канонов в искусстве Западной Европы. Шедевры романского и готического стиля архитектуры. Соборы Нотр-Дам в Париже и </w:t>
      </w:r>
      <w:r>
        <w:rPr>
          <w:i/>
          <w:iCs/>
          <w:sz w:val="22"/>
        </w:rPr>
        <w:t>Шартре</w:t>
      </w:r>
      <w:r>
        <w:rPr>
          <w:sz w:val="22"/>
        </w:rPr>
        <w:t xml:space="preserve"> (Франция), </w:t>
      </w:r>
      <w:r>
        <w:rPr>
          <w:i/>
          <w:iCs/>
          <w:sz w:val="22"/>
        </w:rPr>
        <w:t>собор в Кёльне (Германия) и др.</w:t>
      </w:r>
      <w:r>
        <w:rPr>
          <w:sz w:val="22"/>
        </w:rPr>
        <w:t xml:space="preserve"> </w:t>
      </w:r>
      <w:r>
        <w:rPr>
          <w:i/>
          <w:iCs/>
          <w:sz w:val="22"/>
        </w:rPr>
        <w:t>Готический собор как синтез искусств (базиликальный тип архитектуры, скульптурный и изобразительный декор, григорианский хорал, литургическая драма)</w:t>
      </w:r>
      <w:r>
        <w:rPr>
          <w:sz w:val="22"/>
        </w:rPr>
        <w:t xml:space="preserve">. Светское искусство (средневековый фарс, музыкально-поэти-ческое творчество трубадуров и миннезингеров). </w:t>
      </w:r>
    </w:p>
    <w:p w:rsidR="00AE0793" w:rsidRDefault="00AE0793" w:rsidP="00AE0793">
      <w:pPr>
        <w:ind w:firstLine="567"/>
        <w:jc w:val="both"/>
        <w:rPr>
          <w:sz w:val="22"/>
        </w:rPr>
      </w:pPr>
      <w:r>
        <w:rPr>
          <w:sz w:val="22"/>
        </w:rPr>
        <w:t xml:space="preserve">Характерные особенности архитектуры и изобразительного искусства стран ислама. Медресе Улугбека в Самарканде, </w:t>
      </w:r>
      <w:r>
        <w:rPr>
          <w:i/>
          <w:iCs/>
          <w:sz w:val="22"/>
        </w:rPr>
        <w:t xml:space="preserve">соборная мечеть в Кордове, минарет аль-Мальвия в Сирии, </w:t>
      </w:r>
      <w:r>
        <w:rPr>
          <w:sz w:val="22"/>
        </w:rPr>
        <w:t xml:space="preserve">дворец Альгамбра в Испании, мавзолей Тадж-Махал в Индии. Искусство орнамента, каллиграфии и книжной миниатюры. </w:t>
      </w:r>
      <w:r>
        <w:rPr>
          <w:i/>
          <w:iCs/>
          <w:sz w:val="22"/>
        </w:rPr>
        <w:t>Литература Арабского Востока.</w:t>
      </w:r>
      <w:r>
        <w:rPr>
          <w:sz w:val="22"/>
        </w:rPr>
        <w:t xml:space="preserve"> </w:t>
      </w:r>
      <w:r>
        <w:rPr>
          <w:i/>
          <w:iCs/>
          <w:sz w:val="22"/>
        </w:rPr>
        <w:t>Своеобразие музыкальной культуры.</w:t>
      </w:r>
      <w:r>
        <w:rPr>
          <w:sz w:val="22"/>
        </w:rPr>
        <w:t xml:space="preserve"> </w:t>
      </w:r>
    </w:p>
    <w:p w:rsidR="00AE0793" w:rsidRDefault="00AE0793" w:rsidP="00AE0793">
      <w:pPr>
        <w:ind w:firstLine="567"/>
        <w:jc w:val="both"/>
        <w:rPr>
          <w:sz w:val="22"/>
        </w:rPr>
      </w:pPr>
      <w:r>
        <w:rPr>
          <w:sz w:val="22"/>
        </w:rPr>
        <w:t xml:space="preserve">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w:t>
      </w:r>
      <w:r>
        <w:rPr>
          <w:i/>
          <w:sz w:val="22"/>
        </w:rPr>
        <w:t>Индийский танец как синтез искусств.</w:t>
      </w:r>
      <w:r>
        <w:rPr>
          <w:sz w:val="22"/>
        </w:rPr>
        <w:t xml:space="preserve"> </w:t>
      </w:r>
    </w:p>
    <w:p w:rsidR="005C6C8B" w:rsidRDefault="005C6C8B" w:rsidP="00AE0793">
      <w:pPr>
        <w:ind w:firstLine="567"/>
        <w:jc w:val="both"/>
        <w:rPr>
          <w:sz w:val="22"/>
        </w:rPr>
      </w:pPr>
    </w:p>
    <w:p w:rsidR="005C6C8B" w:rsidRDefault="005C6C8B" w:rsidP="00AE0793">
      <w:pPr>
        <w:ind w:firstLine="567"/>
        <w:jc w:val="both"/>
        <w:rPr>
          <w:sz w:val="22"/>
        </w:rPr>
      </w:pPr>
    </w:p>
    <w:p w:rsidR="005C6C8B" w:rsidRDefault="005C6C8B" w:rsidP="00AE0793">
      <w:pPr>
        <w:ind w:firstLine="567"/>
        <w:jc w:val="both"/>
        <w:rPr>
          <w:i/>
          <w:iCs/>
          <w:sz w:val="22"/>
        </w:rPr>
      </w:pPr>
    </w:p>
    <w:p w:rsidR="00AE0793" w:rsidRPr="0071391B" w:rsidRDefault="00AE0793" w:rsidP="00AE0793">
      <w:pPr>
        <w:ind w:firstLine="567"/>
        <w:jc w:val="both"/>
      </w:pPr>
      <w:r w:rsidRPr="0071391B">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w:t>
      </w:r>
      <w:r w:rsidRPr="0071391B">
        <w:rPr>
          <w:i/>
          <w:iCs/>
        </w:rPr>
        <w:t>пещерный храм Юньган, замок «Белой цапли» в Химедзи.</w:t>
      </w:r>
      <w:r w:rsidRPr="0071391B">
        <w:t xml:space="preserve"> Садово-парковое искусство: сад камней Реандзи в Киото, </w:t>
      </w:r>
      <w:r w:rsidRPr="0071391B">
        <w:rPr>
          <w:i/>
          <w:iCs/>
        </w:rPr>
        <w:t>комплекс Бейхай в Пекине.</w:t>
      </w:r>
      <w:r w:rsidRPr="0071391B">
        <w:t xml:space="preserve"> Многообразие жанров китайской живописи. Японская гравюра (К.Утамаро, </w:t>
      </w:r>
      <w:r w:rsidRPr="0071391B">
        <w:rPr>
          <w:i/>
          <w:iCs/>
        </w:rPr>
        <w:t>А. Хиросигэ).</w:t>
      </w:r>
      <w:r w:rsidRPr="0071391B">
        <w:rPr>
          <w:iCs/>
        </w:rPr>
        <w:t xml:space="preserve"> Театральное и музыкальное искусство</w:t>
      </w:r>
      <w:r w:rsidRPr="0071391B">
        <w:t xml:space="preserve"> (Пекинская музыкальная драма, </w:t>
      </w:r>
      <w:r w:rsidRPr="0071391B">
        <w:rPr>
          <w:i/>
          <w:iCs/>
        </w:rPr>
        <w:t>японский театр Ноо и Кабуки)</w:t>
      </w:r>
      <w:r w:rsidRPr="0071391B">
        <w:t>.</w:t>
      </w:r>
    </w:p>
    <w:p w:rsidR="00AE0793" w:rsidRPr="0071391B" w:rsidRDefault="00AE0793" w:rsidP="00AE0793">
      <w:pPr>
        <w:ind w:firstLine="567"/>
        <w:jc w:val="both"/>
      </w:pPr>
      <w:r w:rsidRPr="0071391B">
        <w:rPr>
          <w:b/>
          <w:bCs/>
        </w:rPr>
        <w:t>Культура эпохи Возрождения</w:t>
      </w:r>
      <w:r w:rsidRPr="0071391B">
        <w:rPr>
          <w:bCs/>
        </w:rPr>
        <w:t xml:space="preserve">. </w:t>
      </w:r>
      <w:r w:rsidRPr="0071391B">
        <w:t xml:space="preserve">Идеалы гуманизма и их влияние на развитие искусства. Шедевры архитектуры (Ф. Брунеллески, Л.Б.Альберти, </w:t>
      </w:r>
      <w:r w:rsidRPr="0071391B">
        <w:rPr>
          <w:i/>
          <w:iCs/>
        </w:rPr>
        <w:t>Д.Браманте, А.Палладио</w:t>
      </w:r>
      <w:r w:rsidRPr="0071391B">
        <w:t>). Мастера изобразительного искусства (</w:t>
      </w:r>
      <w:r w:rsidRPr="0071391B">
        <w:rPr>
          <w:i/>
          <w:iCs/>
        </w:rPr>
        <w:t xml:space="preserve">Джотто ди Бондоне, Донателло, </w:t>
      </w:r>
      <w:r w:rsidRPr="0071391B">
        <w:t xml:space="preserve">Сандро Боттичелли, Леонардо да Винчи, Микеланджело Буонорроти, Рафаэль Санти, Тициан, </w:t>
      </w:r>
      <w:r w:rsidRPr="0071391B">
        <w:rPr>
          <w:i/>
          <w:iCs/>
        </w:rPr>
        <w:t>Джорджоне, А.Дюрер,</w:t>
      </w:r>
      <w:r w:rsidRPr="0071391B">
        <w:t xml:space="preserve"> </w:t>
      </w:r>
      <w:r w:rsidRPr="0071391B">
        <w:rPr>
          <w:i/>
          <w:iCs/>
        </w:rPr>
        <w:t>К.Босх, П.Брейгель и др.).</w:t>
      </w:r>
      <w:r w:rsidRPr="0071391B">
        <w:t xml:space="preserve"> Духовная и светская музыка Ренессанса</w:t>
      </w:r>
      <w:r w:rsidRPr="0071391B">
        <w:rPr>
          <w:i/>
          <w:iCs/>
        </w:rPr>
        <w:t xml:space="preserve">. </w:t>
      </w:r>
      <w:r w:rsidRPr="0071391B">
        <w:t xml:space="preserve">Итальянская комедия дель арте. Театр Шекспира. Характерные черты искусства маньеризма. </w:t>
      </w:r>
    </w:p>
    <w:p w:rsidR="00AE0793" w:rsidRPr="0071391B" w:rsidRDefault="00AE0793" w:rsidP="00AE0793">
      <w:pPr>
        <w:ind w:firstLine="567"/>
        <w:jc w:val="both"/>
      </w:pPr>
      <w:r w:rsidRPr="0071391B">
        <w:rPr>
          <w:b/>
        </w:rPr>
        <w:t xml:space="preserve">Стилевое многообразие искусства </w:t>
      </w:r>
      <w:r w:rsidRPr="0071391B">
        <w:rPr>
          <w:b/>
          <w:lang w:val="en-US"/>
        </w:rPr>
        <w:t>XVII</w:t>
      </w:r>
      <w:r w:rsidRPr="0071391B">
        <w:rPr>
          <w:b/>
        </w:rPr>
        <w:t>-</w:t>
      </w:r>
      <w:r w:rsidRPr="0071391B">
        <w:rPr>
          <w:b/>
          <w:lang w:val="en-US"/>
        </w:rPr>
        <w:t>XVIII</w:t>
      </w:r>
      <w:r w:rsidRPr="0071391B">
        <w:rPr>
          <w:b/>
        </w:rPr>
        <w:t xml:space="preserve"> веков</w:t>
      </w:r>
      <w:r w:rsidRPr="0071391B">
        <w:t>. Эстетика и главные темы искусства барокко. Архитектурные шедевры Л. Бернини и</w:t>
      </w:r>
      <w:r w:rsidRPr="0071391B">
        <w:rPr>
          <w:i/>
          <w:iCs/>
        </w:rPr>
        <w:t xml:space="preserve"> </w:t>
      </w:r>
      <w:r w:rsidRPr="0071391B">
        <w:t>В.В. Растрелли.</w:t>
      </w:r>
      <w:r w:rsidRPr="0071391B">
        <w:rPr>
          <w:i/>
          <w:iCs/>
        </w:rPr>
        <w:t xml:space="preserve"> </w:t>
      </w:r>
      <w:r w:rsidRPr="0071391B">
        <w:rPr>
          <w:iCs/>
        </w:rPr>
        <w:t xml:space="preserve">Формирование новых жанров живописи. Соединение барочных и реалистических тенденций в живописи Голландии и Фландрии (П.-П.Рубенс, Рембрандт ван Рейн, Вермер Делфтский, </w:t>
      </w:r>
      <w:r w:rsidRPr="0071391B">
        <w:rPr>
          <w:i/>
        </w:rPr>
        <w:t xml:space="preserve">Ф.Халс, «малые голландцы»). </w:t>
      </w:r>
      <w:r w:rsidRPr="0071391B">
        <w:rPr>
          <w:iCs/>
        </w:rPr>
        <w:t>Му</w:t>
      </w:r>
      <w:r w:rsidRPr="0071391B">
        <w:t>зыкальная культура и театр барокко (</w:t>
      </w:r>
      <w:r w:rsidRPr="0071391B">
        <w:rPr>
          <w:i/>
          <w:iCs/>
        </w:rPr>
        <w:t>«взволнованный стиль» итальянской оперы, И.-С.</w:t>
      </w:r>
      <w:r w:rsidRPr="0071391B">
        <w:t>Бах, Г.Гендель,</w:t>
      </w:r>
      <w:r w:rsidRPr="0071391B">
        <w:rPr>
          <w:i/>
          <w:iCs/>
        </w:rPr>
        <w:t xml:space="preserve"> А.Вивальди, партесный концерт, духовная музыка М.С.Березовского и Д.С.Бортнянского).</w:t>
      </w:r>
      <w:r w:rsidRPr="0071391B">
        <w:t xml:space="preserve"> Искусство</w:t>
      </w:r>
      <w:r w:rsidRPr="0071391B">
        <w:rPr>
          <w:b/>
        </w:rPr>
        <w:t xml:space="preserve"> </w:t>
      </w:r>
      <w:r w:rsidRPr="0071391B">
        <w:rPr>
          <w:bCs/>
        </w:rPr>
        <w:t>рококо</w:t>
      </w:r>
      <w:r w:rsidRPr="0071391B">
        <w:t xml:space="preserve"> (мастера «галантного жанра» и декоративно-прикладное искусство). </w:t>
      </w:r>
    </w:p>
    <w:p w:rsidR="00AE0793" w:rsidRPr="0071391B" w:rsidRDefault="00AE0793" w:rsidP="00AE0793">
      <w:pPr>
        <w:ind w:firstLine="567"/>
        <w:jc w:val="both"/>
        <w:rPr>
          <w:i/>
          <w:iCs/>
        </w:rPr>
      </w:pPr>
      <w:r w:rsidRPr="0071391B">
        <w:t>Эстетика</w:t>
      </w:r>
      <w:r w:rsidRPr="0071391B">
        <w:rPr>
          <w:b/>
        </w:rPr>
        <w:t xml:space="preserve"> </w:t>
      </w:r>
      <w:r w:rsidRPr="0071391B">
        <w:t>классицизма</w:t>
      </w:r>
      <w:r w:rsidRPr="0071391B">
        <w:rPr>
          <w:bCs/>
        </w:rPr>
        <w:t>.</w:t>
      </w:r>
      <w:r w:rsidRPr="0071391B">
        <w:rPr>
          <w:b/>
          <w:bCs/>
        </w:rPr>
        <w:t xml:space="preserve"> </w:t>
      </w:r>
      <w:r w:rsidRPr="0071391B">
        <w:t>Архитектура, изобразительное искусство и театр раннего классицизма во Франции</w:t>
      </w:r>
      <w:r w:rsidRPr="0071391B">
        <w:rPr>
          <w:i/>
          <w:iCs/>
        </w:rPr>
        <w:t xml:space="preserve"> (</w:t>
      </w:r>
      <w:r w:rsidRPr="0071391B">
        <w:t xml:space="preserve">дворец в Версале, </w:t>
      </w:r>
      <w:r w:rsidRPr="0071391B">
        <w:rPr>
          <w:i/>
          <w:iCs/>
        </w:rPr>
        <w:t>К.Рен,</w:t>
      </w:r>
      <w:r w:rsidRPr="0071391B">
        <w:t xml:space="preserve"> Н.Пуссен, Мольер, </w:t>
      </w:r>
      <w:r w:rsidRPr="0071391B">
        <w:rPr>
          <w:i/>
          <w:iCs/>
        </w:rPr>
        <w:t xml:space="preserve">П.Корнель, Ж.Расин). </w:t>
      </w:r>
      <w:r w:rsidRPr="0071391B">
        <w:t xml:space="preserve">Просветительский классицизм и его мастера (Ж.-Л.Давид, А.Канова, </w:t>
      </w:r>
      <w:r w:rsidRPr="0071391B">
        <w:rPr>
          <w:i/>
          <w:iCs/>
        </w:rPr>
        <w:t xml:space="preserve">Ж.-А.Гудон, П.Бомарше). </w:t>
      </w:r>
      <w:r w:rsidRPr="0071391B">
        <w:t xml:space="preserve">Композиторы Венской классической школы: </w:t>
      </w:r>
      <w:r w:rsidRPr="0071391B">
        <w:rPr>
          <w:i/>
          <w:iCs/>
        </w:rPr>
        <w:t>К.Глюк, Й.Гайдн,</w:t>
      </w:r>
      <w:r w:rsidRPr="0071391B">
        <w:t xml:space="preserve"> В.-А.Моцарт, Л.Бетховен.</w:t>
      </w:r>
    </w:p>
    <w:p w:rsidR="00AE0793" w:rsidRPr="0071391B" w:rsidRDefault="00AE0793" w:rsidP="00AE0793">
      <w:pPr>
        <w:ind w:firstLine="567"/>
        <w:jc w:val="both"/>
      </w:pPr>
      <w:r w:rsidRPr="0071391B">
        <w:t>«Архитектурный театр» Москвы В.И.Баженова и М.Ф.</w:t>
      </w:r>
      <w:proofErr w:type="gramStart"/>
      <w:r w:rsidRPr="0071391B">
        <w:t>Каза-кова</w:t>
      </w:r>
      <w:proofErr w:type="gramEnd"/>
      <w:r w:rsidRPr="0071391B">
        <w:t xml:space="preserve">. Архитектурный облик Санкт-Петербурга и его окрестностей. </w:t>
      </w:r>
      <w:r w:rsidRPr="0071391B">
        <w:rPr>
          <w:i/>
        </w:rPr>
        <w:t>Русский ампир.</w:t>
      </w:r>
      <w:r w:rsidRPr="0071391B">
        <w:rPr>
          <w:i/>
          <w:iCs/>
        </w:rPr>
        <w:t xml:space="preserve"> </w:t>
      </w:r>
      <w:r w:rsidRPr="0071391B">
        <w:t>Искусство портрета (</w:t>
      </w:r>
      <w:r w:rsidRPr="0071391B">
        <w:rPr>
          <w:i/>
          <w:iCs/>
        </w:rPr>
        <w:t xml:space="preserve">И.И.Никитин, </w:t>
      </w:r>
      <w:r w:rsidRPr="0071391B">
        <w:t xml:space="preserve">Ф.С.Рокотов, Д.Г.Левицкий, В.Л.Боровиковский, </w:t>
      </w:r>
      <w:r w:rsidRPr="0071391B">
        <w:rPr>
          <w:i/>
          <w:iCs/>
        </w:rPr>
        <w:t xml:space="preserve">Б.-К.Растрелли, </w:t>
      </w:r>
      <w:r w:rsidRPr="0071391B">
        <w:t xml:space="preserve">Ф.И.Шубин, </w:t>
      </w:r>
      <w:r w:rsidRPr="0071391B">
        <w:rPr>
          <w:i/>
          <w:iCs/>
        </w:rPr>
        <w:t xml:space="preserve">М.И.Козловский). </w:t>
      </w:r>
      <w:r w:rsidRPr="0071391B">
        <w:t>Русский драматический театр и его творцы (</w:t>
      </w:r>
      <w:r w:rsidRPr="0071391B">
        <w:rPr>
          <w:i/>
          <w:iCs/>
        </w:rPr>
        <w:t xml:space="preserve">А.П.Сумароков, </w:t>
      </w:r>
      <w:r w:rsidRPr="0071391B">
        <w:t xml:space="preserve">Ф.Г.Волков, Д.И.Фонвизин, </w:t>
      </w:r>
      <w:r w:rsidRPr="0071391B">
        <w:rPr>
          <w:i/>
          <w:iCs/>
        </w:rPr>
        <w:t>театр крепостных актеров)</w:t>
      </w:r>
      <w:r w:rsidRPr="0071391B">
        <w:t>.</w:t>
      </w:r>
    </w:p>
    <w:p w:rsidR="00AE0793" w:rsidRPr="0071391B" w:rsidRDefault="00AE0793" w:rsidP="00AE0793">
      <w:pPr>
        <w:ind w:firstLine="567"/>
        <w:jc w:val="both"/>
      </w:pPr>
      <w:r w:rsidRPr="0071391B">
        <w:rPr>
          <w:b/>
        </w:rPr>
        <w:t xml:space="preserve">Многообразие стилей и направлений в искусстве </w:t>
      </w:r>
      <w:r w:rsidRPr="0071391B">
        <w:rPr>
          <w:b/>
          <w:lang w:val="en-US"/>
        </w:rPr>
        <w:t>XIX</w:t>
      </w:r>
      <w:r w:rsidRPr="0071391B">
        <w:rPr>
          <w:b/>
        </w:rPr>
        <w:t xml:space="preserve"> – начала </w:t>
      </w:r>
      <w:r w:rsidRPr="0071391B">
        <w:rPr>
          <w:b/>
          <w:lang w:val="en-US"/>
        </w:rPr>
        <w:t>XX</w:t>
      </w:r>
      <w:r w:rsidRPr="0071391B">
        <w:rPr>
          <w:b/>
        </w:rPr>
        <w:t xml:space="preserve"> веков.</w:t>
      </w:r>
      <w:r w:rsidRPr="0071391B">
        <w:t xml:space="preserve"> Эстетика</w:t>
      </w:r>
      <w:r w:rsidRPr="0071391B">
        <w:rPr>
          <w:b/>
        </w:rPr>
        <w:t xml:space="preserve"> </w:t>
      </w:r>
      <w:r w:rsidRPr="0071391B">
        <w:t xml:space="preserve">романтизма. Романтизм в живописи: Э.Делакруа, </w:t>
      </w:r>
      <w:r w:rsidRPr="0071391B">
        <w:rPr>
          <w:i/>
          <w:iCs/>
        </w:rPr>
        <w:t xml:space="preserve">Т.Жерико, </w:t>
      </w:r>
      <w:r w:rsidRPr="0071391B">
        <w:t xml:space="preserve">Ф.Гойя, </w:t>
      </w:r>
      <w:r w:rsidRPr="0071391B">
        <w:rPr>
          <w:i/>
          <w:iCs/>
        </w:rPr>
        <w:t>К.-Д.Фридрих, У.Тёрнер.</w:t>
      </w:r>
      <w:r w:rsidRPr="0071391B">
        <w:t xml:space="preserve"> Романтизм в музыке и идея синтеза искусств (Ф.Шуберт, Ф.Шопен, Р.Шуман, </w:t>
      </w:r>
      <w:r w:rsidRPr="0071391B">
        <w:rPr>
          <w:i/>
          <w:iCs/>
        </w:rPr>
        <w:t>Ф.Лист, Г.Берлиоз, Р.Вагнер и др.).</w:t>
      </w:r>
      <w:r w:rsidRPr="0071391B">
        <w:t xml:space="preserve"> </w:t>
      </w:r>
      <w:r w:rsidRPr="0071391B">
        <w:rPr>
          <w:i/>
          <w:iCs/>
        </w:rPr>
        <w:t xml:space="preserve">Западноевропейский театр романтизма и его мастера. </w:t>
      </w:r>
    </w:p>
    <w:p w:rsidR="00AE0793" w:rsidRPr="0071391B" w:rsidRDefault="00AE0793" w:rsidP="00AE0793">
      <w:pPr>
        <w:ind w:firstLine="567"/>
        <w:jc w:val="both"/>
      </w:pPr>
      <w:r w:rsidRPr="0071391B">
        <w:t>Романтизм в русском изобразительном искусстве (О.А.</w:t>
      </w:r>
      <w:proofErr w:type="gramStart"/>
      <w:r w:rsidRPr="0071391B">
        <w:t>Кип-ренский</w:t>
      </w:r>
      <w:proofErr w:type="gramEnd"/>
      <w:r w:rsidRPr="0071391B">
        <w:t>, К.П.Брюллов, И.К.Айвазовский). Романтизм в русском театре и музыке.</w:t>
      </w:r>
    </w:p>
    <w:p w:rsidR="00AE0793" w:rsidRPr="0071391B" w:rsidRDefault="00AE0793" w:rsidP="00AE0793">
      <w:pPr>
        <w:ind w:firstLine="567"/>
        <w:jc w:val="both"/>
      </w:pPr>
      <w:r w:rsidRPr="0071391B">
        <w:rPr>
          <w:bCs/>
        </w:rPr>
        <w:t>Х</w:t>
      </w:r>
      <w:r w:rsidRPr="0071391B">
        <w:t>удожественные принципы</w:t>
      </w:r>
      <w:r w:rsidRPr="0071391B">
        <w:rPr>
          <w:b/>
        </w:rPr>
        <w:t xml:space="preserve"> </w:t>
      </w:r>
      <w:r w:rsidRPr="0071391B">
        <w:t>реализма</w:t>
      </w:r>
      <w:r w:rsidRPr="0071391B">
        <w:rPr>
          <w:b/>
        </w:rPr>
        <w:t>.</w:t>
      </w:r>
      <w:r w:rsidRPr="0071391B">
        <w:t xml:space="preserve"> Основные жанры западноевропейской реалистической живописи (Г.Курбе, </w:t>
      </w:r>
      <w:r w:rsidRPr="0071391B">
        <w:rPr>
          <w:i/>
          <w:iCs/>
        </w:rPr>
        <w:t>К.Коро, О.Домье</w:t>
      </w:r>
      <w:r w:rsidRPr="0071391B">
        <w:t>)</w:t>
      </w:r>
      <w:r w:rsidRPr="0071391B">
        <w:rPr>
          <w:i/>
          <w:iCs/>
        </w:rPr>
        <w:t xml:space="preserve">. </w:t>
      </w:r>
      <w:r w:rsidRPr="0071391B">
        <w:rPr>
          <w:i/>
        </w:rPr>
        <w:t>Натурализм во французской литературе и  театре (Э.Золя)</w:t>
      </w:r>
      <w:r w:rsidRPr="0071391B">
        <w:t xml:space="preserve">. Реалистические искания на оперной сцене (Д.Верди, </w:t>
      </w:r>
      <w:r w:rsidRPr="0071391B">
        <w:rPr>
          <w:i/>
          <w:iCs/>
        </w:rPr>
        <w:t>Ж.Бизе).</w:t>
      </w:r>
    </w:p>
    <w:p w:rsidR="00AE0793" w:rsidRPr="0071391B" w:rsidRDefault="00AE0793" w:rsidP="00AE0793">
      <w:pPr>
        <w:pStyle w:val="22"/>
        <w:spacing w:line="240" w:lineRule="auto"/>
        <w:ind w:firstLine="567"/>
      </w:pPr>
      <w:r w:rsidRPr="0071391B">
        <w:t>Русский живописный реализм (А.А.Иванов, П.А.Федотов, художники-передвижники). Шедевры музыкальной культуры: М.И.Глинка, композиторы «Могучей кучки», П.И.Чайковский. Реалистические завоевания русской драматической сцены (М.С.Щепкин, театр А.Н.Островского и А.П.Чехова).</w:t>
      </w:r>
    </w:p>
    <w:p w:rsidR="00AE0793" w:rsidRPr="0071391B" w:rsidRDefault="00AE0793" w:rsidP="00AE0793">
      <w:pPr>
        <w:pStyle w:val="22"/>
        <w:spacing w:line="240" w:lineRule="auto"/>
        <w:ind w:firstLine="567"/>
      </w:pPr>
      <w:r w:rsidRPr="0071391B">
        <w:t>Импрессионизм и постимпрессионизм</w:t>
      </w:r>
      <w:r w:rsidRPr="0071391B">
        <w:rPr>
          <w:bCs/>
        </w:rPr>
        <w:t xml:space="preserve"> и их выразительные средства.</w:t>
      </w:r>
      <w:r w:rsidRPr="0071391B">
        <w:t xml:space="preserve"> Пейзажи впечатления (К.Моне, </w:t>
      </w:r>
      <w:r w:rsidRPr="0071391B">
        <w:rPr>
          <w:i/>
          <w:iCs/>
        </w:rPr>
        <w:t xml:space="preserve">К.Писсаро), </w:t>
      </w:r>
      <w:r w:rsidRPr="0071391B">
        <w:t xml:space="preserve">портретный и бытовой жанр (Э.Мане, О.Ренуар, Э.Дега, П.Гоген), натюрморт (П.Сезанн, В.Ван-Гог). </w:t>
      </w:r>
      <w:r w:rsidRPr="0071391B">
        <w:rPr>
          <w:iCs/>
        </w:rPr>
        <w:t xml:space="preserve">Русские последователи </w:t>
      </w:r>
      <w:r w:rsidRPr="0071391B">
        <w:rPr>
          <w:iCs/>
        </w:rPr>
        <w:lastRenderedPageBreak/>
        <w:t>импрессионистов</w:t>
      </w:r>
      <w:r w:rsidRPr="0071391B">
        <w:rPr>
          <w:i/>
          <w:iCs/>
        </w:rPr>
        <w:t xml:space="preserve"> </w:t>
      </w:r>
      <w:r w:rsidRPr="0071391B">
        <w:t xml:space="preserve">(К.А.Коровин, </w:t>
      </w:r>
      <w:r w:rsidRPr="0071391B">
        <w:rPr>
          <w:i/>
          <w:iCs/>
        </w:rPr>
        <w:t>В.А.Серов, И.Э.Грабарь).</w:t>
      </w:r>
      <w:r w:rsidRPr="0071391B">
        <w:t xml:space="preserve"> Импрессионизм в музыке К.Дебюсси и </w:t>
      </w:r>
      <w:r w:rsidRPr="0071391B">
        <w:rPr>
          <w:i/>
          <w:iCs/>
        </w:rPr>
        <w:t>М.Равеля</w:t>
      </w:r>
      <w:r w:rsidRPr="0071391B">
        <w:t>.</w:t>
      </w:r>
    </w:p>
    <w:p w:rsidR="00AE0793" w:rsidRPr="0071391B" w:rsidRDefault="00AE0793" w:rsidP="00AE0793">
      <w:pPr>
        <w:ind w:firstLine="567"/>
        <w:jc w:val="both"/>
      </w:pPr>
      <w:r w:rsidRPr="0071391B">
        <w:t>Художественные принципы</w:t>
      </w:r>
      <w:r w:rsidRPr="0071391B">
        <w:rPr>
          <w:b/>
        </w:rPr>
        <w:t xml:space="preserve"> </w:t>
      </w:r>
      <w:r w:rsidRPr="0071391B">
        <w:t xml:space="preserve">символизма. Символ и аллегория в искусстве. Поэзия символизма и ее влияние на различные виды художественного творчества. Мастера живописи (М.А.Врубель, В.Э.Борисов-Мусатов, художники «Мира искусства», </w:t>
      </w:r>
      <w:r w:rsidRPr="0071391B">
        <w:rPr>
          <w:i/>
          <w:iCs/>
        </w:rPr>
        <w:t xml:space="preserve">А.Бёклин, Г.Моро, М.Чюрлёнис и др.). </w:t>
      </w:r>
      <w:r w:rsidRPr="0071391B">
        <w:t xml:space="preserve">Символизм в музыке и театре (А.Н.Скрябин, В.Э.Мейерхольд, </w:t>
      </w:r>
      <w:r w:rsidRPr="0071391B">
        <w:rPr>
          <w:i/>
          <w:iCs/>
        </w:rPr>
        <w:t>М.Метерлинк).</w:t>
      </w:r>
    </w:p>
    <w:p w:rsidR="00AE0793" w:rsidRPr="0071391B" w:rsidRDefault="00AE0793" w:rsidP="00AE0793">
      <w:pPr>
        <w:ind w:firstLine="567"/>
        <w:jc w:val="both"/>
      </w:pPr>
      <w:r w:rsidRPr="0071391B">
        <w:rPr>
          <w:i/>
          <w:iCs/>
        </w:rPr>
        <w:t xml:space="preserve"> </w:t>
      </w:r>
      <w:r w:rsidRPr="0071391B">
        <w:rPr>
          <w:bCs/>
        </w:rPr>
        <w:t>Художественные принципы модерна и</w:t>
      </w:r>
      <w:r w:rsidRPr="0071391B">
        <w:t xml:space="preserve"> идея синтеза искусств. Модерн в архитектуре и изобразительном искусстве. Национальное своеобразие русского модерна (Ф.О.Шехтель и др.).</w:t>
      </w:r>
    </w:p>
    <w:p w:rsidR="00AE0793" w:rsidRPr="0071391B" w:rsidRDefault="00AE0793" w:rsidP="00AE0793">
      <w:pPr>
        <w:ind w:firstLine="567"/>
        <w:jc w:val="both"/>
      </w:pPr>
      <w:r w:rsidRPr="0071391B">
        <w:rPr>
          <w:b/>
        </w:rPr>
        <w:t xml:space="preserve">Основные стили и творческие направления искусства </w:t>
      </w:r>
      <w:r w:rsidRPr="0071391B">
        <w:rPr>
          <w:b/>
          <w:lang w:val="en-US"/>
        </w:rPr>
        <w:t>XX</w:t>
      </w:r>
      <w:r w:rsidRPr="0071391B">
        <w:rPr>
          <w:b/>
        </w:rPr>
        <w:t xml:space="preserve"> века</w:t>
      </w:r>
      <w:r w:rsidRPr="0071391B">
        <w:t xml:space="preserve">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 </w:t>
      </w:r>
    </w:p>
    <w:p w:rsidR="00AE0793" w:rsidRDefault="00AE0793" w:rsidP="00AE0793">
      <w:pPr>
        <w:ind w:firstLine="567"/>
        <w:jc w:val="both"/>
      </w:pPr>
      <w:r w:rsidRPr="0071391B">
        <w:t xml:space="preserve">Основные тенденции развития художественной культуры конца </w:t>
      </w:r>
      <w:r w:rsidRPr="0071391B">
        <w:rPr>
          <w:lang w:val="en-US"/>
        </w:rPr>
        <w:t>XX</w:t>
      </w:r>
      <w:r w:rsidRPr="0071391B">
        <w:t xml:space="preserve"> века.</w:t>
      </w: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C30B01" w:rsidRDefault="00C30B01"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Default="00B431E7" w:rsidP="00AE0793">
      <w:pPr>
        <w:ind w:firstLine="567"/>
        <w:jc w:val="both"/>
      </w:pPr>
    </w:p>
    <w:p w:rsidR="00B431E7" w:rsidRPr="0071391B" w:rsidRDefault="00B431E7" w:rsidP="00AE0793">
      <w:pPr>
        <w:ind w:firstLine="567"/>
        <w:jc w:val="both"/>
      </w:pPr>
    </w:p>
    <w:p w:rsidR="00B91DDA" w:rsidRDefault="00B91DDA" w:rsidP="00B91DDA">
      <w:pPr>
        <w:jc w:val="both"/>
      </w:pPr>
    </w:p>
    <w:p w:rsidR="00B91DDA" w:rsidRPr="00B35034" w:rsidRDefault="00B91DDA" w:rsidP="00B91DDA">
      <w:pPr>
        <w:tabs>
          <w:tab w:val="left" w:pos="2220"/>
        </w:tabs>
        <w:rPr>
          <w:b/>
        </w:rPr>
      </w:pPr>
      <w:bookmarkStart w:id="0" w:name="_GoBack"/>
      <w:bookmarkEnd w:id="0"/>
      <w:r w:rsidRPr="00B35034">
        <w:rPr>
          <w:b/>
        </w:rPr>
        <w:lastRenderedPageBreak/>
        <w:t xml:space="preserve">                                   </w:t>
      </w:r>
      <w:r>
        <w:rPr>
          <w:b/>
        </w:rPr>
        <w:t xml:space="preserve">                 </w:t>
      </w:r>
      <w:r w:rsidRPr="00B35034">
        <w:rPr>
          <w:b/>
        </w:rPr>
        <w:t xml:space="preserve">  11 класс</w:t>
      </w:r>
    </w:p>
    <w:p w:rsidR="00B91DDA" w:rsidRPr="00B35034" w:rsidRDefault="00B91DDA" w:rsidP="00B91DDA">
      <w:pPr>
        <w:tabs>
          <w:tab w:val="left" w:pos="2220"/>
        </w:tabs>
        <w:rPr>
          <w:b/>
        </w:rPr>
      </w:pPr>
      <w:r w:rsidRPr="00B35034">
        <w:rPr>
          <w:b/>
        </w:rPr>
        <w:t xml:space="preserve">                          </w:t>
      </w:r>
      <w:r>
        <w:rPr>
          <w:b/>
        </w:rPr>
        <w:t xml:space="preserve">       </w:t>
      </w:r>
      <w:r w:rsidR="00C30B01">
        <w:rPr>
          <w:b/>
        </w:rPr>
        <w:t>Тематическое планирование (34</w:t>
      </w:r>
      <w:r w:rsidRPr="00B35034">
        <w:rPr>
          <w:b/>
        </w:rPr>
        <w:t>ч)</w:t>
      </w:r>
    </w:p>
    <w:p w:rsidR="00B91DDA" w:rsidRDefault="00B91DDA" w:rsidP="00B91DDA">
      <w:pPr>
        <w:tabs>
          <w:tab w:val="left" w:pos="2220"/>
        </w:tabs>
        <w:rPr>
          <w:b/>
          <w:sz w:val="28"/>
          <w:szCs w:val="28"/>
        </w:rPr>
      </w:pPr>
    </w:p>
    <w:tbl>
      <w:tblPr>
        <w:tblStyle w:val="a3"/>
        <w:tblW w:w="10823" w:type="dxa"/>
        <w:tblInd w:w="-792" w:type="dxa"/>
        <w:tblLayout w:type="fixed"/>
        <w:tblLook w:val="01E0" w:firstRow="1" w:lastRow="1" w:firstColumn="1" w:lastColumn="1" w:noHBand="0" w:noVBand="0"/>
      </w:tblPr>
      <w:tblGrid>
        <w:gridCol w:w="1751"/>
        <w:gridCol w:w="5719"/>
        <w:gridCol w:w="801"/>
        <w:gridCol w:w="851"/>
        <w:gridCol w:w="709"/>
        <w:gridCol w:w="992"/>
      </w:tblGrid>
      <w:tr w:rsidR="00D72322" w:rsidTr="0071391B">
        <w:trPr>
          <w:trHeight w:val="555"/>
        </w:trPr>
        <w:tc>
          <w:tcPr>
            <w:tcW w:w="1751" w:type="dxa"/>
          </w:tcPr>
          <w:p w:rsidR="00D72322" w:rsidRDefault="00D72322" w:rsidP="00AE0793">
            <w:pPr>
              <w:tabs>
                <w:tab w:val="left" w:pos="2220"/>
              </w:tabs>
              <w:rPr>
                <w:b/>
              </w:rPr>
            </w:pPr>
            <w:r>
              <w:rPr>
                <w:b/>
              </w:rPr>
              <w:t xml:space="preserve"> </w:t>
            </w:r>
          </w:p>
          <w:p w:rsidR="00D72322" w:rsidRPr="00533418" w:rsidRDefault="00D72322" w:rsidP="00AE0793">
            <w:pPr>
              <w:tabs>
                <w:tab w:val="left" w:pos="2220"/>
              </w:tabs>
              <w:rPr>
                <w:b/>
              </w:rPr>
            </w:pPr>
            <w:r>
              <w:rPr>
                <w:b/>
              </w:rPr>
              <w:t xml:space="preserve">            Раздел </w:t>
            </w:r>
          </w:p>
        </w:tc>
        <w:tc>
          <w:tcPr>
            <w:tcW w:w="5719" w:type="dxa"/>
          </w:tcPr>
          <w:p w:rsidR="00D72322" w:rsidRDefault="00D72322" w:rsidP="00AE0793">
            <w:pPr>
              <w:tabs>
                <w:tab w:val="left" w:pos="2220"/>
              </w:tabs>
              <w:rPr>
                <w:b/>
              </w:rPr>
            </w:pPr>
            <w:r>
              <w:rPr>
                <w:b/>
              </w:rPr>
              <w:t xml:space="preserve"> </w:t>
            </w:r>
          </w:p>
          <w:p w:rsidR="00D72322" w:rsidRPr="00533418" w:rsidRDefault="00D72322" w:rsidP="00AE0793">
            <w:pPr>
              <w:tabs>
                <w:tab w:val="left" w:pos="2220"/>
              </w:tabs>
              <w:rPr>
                <w:b/>
              </w:rPr>
            </w:pPr>
            <w:r>
              <w:rPr>
                <w:b/>
              </w:rPr>
              <w:t xml:space="preserve">                  Тема и количество часов на её изучение</w:t>
            </w:r>
          </w:p>
        </w:tc>
        <w:tc>
          <w:tcPr>
            <w:tcW w:w="801" w:type="dxa"/>
          </w:tcPr>
          <w:p w:rsidR="00D72322" w:rsidRDefault="00D72322">
            <w:pPr>
              <w:spacing w:after="200" w:line="276" w:lineRule="auto"/>
              <w:rPr>
                <w:b/>
              </w:rPr>
            </w:pPr>
          </w:p>
          <w:p w:rsidR="00D72322" w:rsidRPr="00533418" w:rsidRDefault="00D72322" w:rsidP="00D72322">
            <w:pPr>
              <w:tabs>
                <w:tab w:val="left" w:pos="2220"/>
              </w:tabs>
              <w:rPr>
                <w:b/>
              </w:rPr>
            </w:pPr>
            <w:proofErr w:type="gramStart"/>
            <w:r>
              <w:rPr>
                <w:b/>
              </w:rPr>
              <w:t>Кол- во часов</w:t>
            </w:r>
            <w:proofErr w:type="gramEnd"/>
          </w:p>
        </w:tc>
        <w:tc>
          <w:tcPr>
            <w:tcW w:w="1560" w:type="dxa"/>
            <w:gridSpan w:val="2"/>
          </w:tcPr>
          <w:p w:rsidR="00D72322" w:rsidRPr="00533418" w:rsidRDefault="00D72322" w:rsidP="00AE0793">
            <w:pPr>
              <w:tabs>
                <w:tab w:val="left" w:pos="2220"/>
              </w:tabs>
              <w:rPr>
                <w:b/>
              </w:rPr>
            </w:pPr>
            <w:r>
              <w:rPr>
                <w:b/>
              </w:rPr>
              <w:t xml:space="preserve">                     Дата</w:t>
            </w:r>
          </w:p>
        </w:tc>
        <w:tc>
          <w:tcPr>
            <w:tcW w:w="992" w:type="dxa"/>
          </w:tcPr>
          <w:p w:rsidR="00D72322" w:rsidRPr="00537B14" w:rsidRDefault="00D72322" w:rsidP="00D72322">
            <w:pPr>
              <w:spacing w:after="200" w:line="276" w:lineRule="auto"/>
              <w:rPr>
                <w:b/>
                <w:sz w:val="22"/>
                <w:szCs w:val="22"/>
              </w:rPr>
            </w:pPr>
            <w:r w:rsidRPr="00537B14">
              <w:rPr>
                <w:b/>
                <w:sz w:val="22"/>
                <w:szCs w:val="22"/>
              </w:rPr>
              <w:t>Примечания</w:t>
            </w:r>
          </w:p>
        </w:tc>
      </w:tr>
      <w:tr w:rsidR="00D72322" w:rsidTr="002D61B3">
        <w:trPr>
          <w:trHeight w:val="270"/>
        </w:trPr>
        <w:tc>
          <w:tcPr>
            <w:tcW w:w="1751" w:type="dxa"/>
          </w:tcPr>
          <w:p w:rsidR="00D72322" w:rsidRDefault="00D72322" w:rsidP="00AE0793">
            <w:pPr>
              <w:tabs>
                <w:tab w:val="left" w:pos="2220"/>
              </w:tabs>
              <w:rPr>
                <w:b/>
              </w:rPr>
            </w:pPr>
          </w:p>
          <w:p w:rsidR="00D72322" w:rsidRDefault="00D72322" w:rsidP="00AE0793">
            <w:pPr>
              <w:tabs>
                <w:tab w:val="left" w:pos="2220"/>
              </w:tabs>
              <w:rPr>
                <w:b/>
              </w:rPr>
            </w:pPr>
          </w:p>
        </w:tc>
        <w:tc>
          <w:tcPr>
            <w:tcW w:w="5719" w:type="dxa"/>
          </w:tcPr>
          <w:p w:rsidR="00D72322" w:rsidRDefault="00D72322">
            <w:pPr>
              <w:spacing w:after="200" w:line="276" w:lineRule="auto"/>
              <w:rPr>
                <w:b/>
              </w:rPr>
            </w:pPr>
          </w:p>
          <w:p w:rsidR="00D72322" w:rsidRDefault="00D72322" w:rsidP="00D72322">
            <w:pPr>
              <w:tabs>
                <w:tab w:val="left" w:pos="2220"/>
              </w:tabs>
              <w:rPr>
                <w:b/>
              </w:rPr>
            </w:pPr>
          </w:p>
        </w:tc>
        <w:tc>
          <w:tcPr>
            <w:tcW w:w="801" w:type="dxa"/>
          </w:tcPr>
          <w:p w:rsidR="00D72322" w:rsidRDefault="00D72322">
            <w:pPr>
              <w:spacing w:after="200" w:line="276" w:lineRule="auto"/>
              <w:rPr>
                <w:b/>
              </w:rPr>
            </w:pPr>
          </w:p>
          <w:p w:rsidR="00D72322" w:rsidRDefault="00D72322" w:rsidP="00D72322">
            <w:pPr>
              <w:tabs>
                <w:tab w:val="left" w:pos="2220"/>
              </w:tabs>
              <w:rPr>
                <w:b/>
              </w:rPr>
            </w:pPr>
          </w:p>
        </w:tc>
        <w:tc>
          <w:tcPr>
            <w:tcW w:w="851" w:type="dxa"/>
          </w:tcPr>
          <w:p w:rsidR="00D72322" w:rsidRPr="00D72322" w:rsidRDefault="00D72322" w:rsidP="00AE0793">
            <w:pPr>
              <w:tabs>
                <w:tab w:val="left" w:pos="2220"/>
              </w:tabs>
              <w:rPr>
                <w:b/>
                <w:sz w:val="22"/>
                <w:szCs w:val="22"/>
              </w:rPr>
            </w:pPr>
            <w:r w:rsidRPr="00D72322">
              <w:rPr>
                <w:b/>
                <w:sz w:val="22"/>
                <w:szCs w:val="22"/>
              </w:rPr>
              <w:t>По плану</w:t>
            </w:r>
          </w:p>
        </w:tc>
        <w:tc>
          <w:tcPr>
            <w:tcW w:w="709" w:type="dxa"/>
          </w:tcPr>
          <w:p w:rsidR="00D72322" w:rsidRPr="00D72322" w:rsidRDefault="00D72322" w:rsidP="00AE0793">
            <w:pPr>
              <w:tabs>
                <w:tab w:val="left" w:pos="2220"/>
              </w:tabs>
              <w:rPr>
                <w:b/>
                <w:sz w:val="22"/>
                <w:szCs w:val="22"/>
              </w:rPr>
            </w:pPr>
            <w:r w:rsidRPr="00D72322">
              <w:rPr>
                <w:b/>
                <w:sz w:val="22"/>
                <w:szCs w:val="22"/>
              </w:rPr>
              <w:t>По факту</w:t>
            </w:r>
          </w:p>
        </w:tc>
        <w:tc>
          <w:tcPr>
            <w:tcW w:w="992" w:type="dxa"/>
          </w:tcPr>
          <w:p w:rsidR="00D72322" w:rsidRPr="00D72322" w:rsidRDefault="00D72322" w:rsidP="00AE0793">
            <w:pPr>
              <w:tabs>
                <w:tab w:val="left" w:pos="2220"/>
              </w:tabs>
              <w:rPr>
                <w:b/>
                <w:sz w:val="22"/>
                <w:szCs w:val="22"/>
              </w:rPr>
            </w:pPr>
          </w:p>
        </w:tc>
      </w:tr>
      <w:tr w:rsidR="002D61B3" w:rsidTr="002D61B3">
        <w:trPr>
          <w:trHeight w:val="601"/>
        </w:trPr>
        <w:tc>
          <w:tcPr>
            <w:tcW w:w="1751" w:type="dxa"/>
            <w:vMerge w:val="restart"/>
          </w:tcPr>
          <w:p w:rsidR="002D61B3" w:rsidRDefault="002D61B3" w:rsidP="00AE0793">
            <w:pPr>
              <w:tabs>
                <w:tab w:val="left" w:pos="2220"/>
              </w:tabs>
              <w:ind w:left="360"/>
              <w:rPr>
                <w:b/>
              </w:rPr>
            </w:pPr>
          </w:p>
          <w:p w:rsidR="002D61B3" w:rsidRDefault="002D61B3" w:rsidP="00D72322">
            <w:pPr>
              <w:tabs>
                <w:tab w:val="left" w:pos="2220"/>
              </w:tabs>
              <w:rPr>
                <w:b/>
              </w:rPr>
            </w:pPr>
            <w:r>
              <w:rPr>
                <w:b/>
              </w:rPr>
              <w:t xml:space="preserve">Художественная культура </w:t>
            </w:r>
            <w:r>
              <w:rPr>
                <w:b/>
                <w:lang w:val="en-US"/>
              </w:rPr>
              <w:t>XVII</w:t>
            </w:r>
            <w:r w:rsidRPr="00533418">
              <w:rPr>
                <w:b/>
              </w:rPr>
              <w:t xml:space="preserve"> – </w:t>
            </w:r>
            <w:r>
              <w:rPr>
                <w:b/>
                <w:lang w:val="en-US"/>
              </w:rPr>
              <w:t>XVIII</w:t>
            </w:r>
            <w:r w:rsidRPr="00533418">
              <w:rPr>
                <w:b/>
              </w:rPr>
              <w:t xml:space="preserve"> </w:t>
            </w:r>
            <w:r>
              <w:rPr>
                <w:b/>
              </w:rPr>
              <w:t>вв.</w:t>
            </w:r>
          </w:p>
          <w:p w:rsidR="002D61B3" w:rsidRPr="00533418" w:rsidRDefault="002D61B3" w:rsidP="00AE0793">
            <w:pPr>
              <w:tabs>
                <w:tab w:val="left" w:pos="2220"/>
              </w:tabs>
              <w:ind w:left="360"/>
              <w:rPr>
                <w:b/>
              </w:rPr>
            </w:pPr>
            <w:r>
              <w:rPr>
                <w:b/>
              </w:rPr>
              <w:t>13 часов</w:t>
            </w:r>
          </w:p>
        </w:tc>
        <w:tc>
          <w:tcPr>
            <w:tcW w:w="5719" w:type="dxa"/>
          </w:tcPr>
          <w:p w:rsidR="002D61B3" w:rsidRPr="00051F0D" w:rsidRDefault="002D61B3" w:rsidP="00D72322">
            <w:pPr>
              <w:tabs>
                <w:tab w:val="left" w:pos="2220"/>
              </w:tabs>
              <w:rPr>
                <w:b/>
              </w:rPr>
            </w:pPr>
            <w:r>
              <w:t xml:space="preserve">Стилевое многообразие искусства </w:t>
            </w:r>
            <w:r>
              <w:rPr>
                <w:lang w:val="en-US"/>
              </w:rPr>
              <w:t>XVII</w:t>
            </w:r>
            <w:r w:rsidRPr="00533418">
              <w:t xml:space="preserve"> – </w:t>
            </w:r>
            <w:r>
              <w:rPr>
                <w:lang w:val="en-US"/>
              </w:rPr>
              <w:t>XVIII</w:t>
            </w:r>
            <w:r w:rsidRPr="00533418">
              <w:t xml:space="preserve"> </w:t>
            </w:r>
            <w:r>
              <w:t>вв</w:t>
            </w:r>
            <w:r>
              <w:rPr>
                <w:b/>
              </w:rPr>
              <w:t xml:space="preserve"> </w:t>
            </w:r>
          </w:p>
        </w:tc>
        <w:tc>
          <w:tcPr>
            <w:tcW w:w="801" w:type="dxa"/>
          </w:tcPr>
          <w:p w:rsidR="002D61B3" w:rsidRPr="00051F0D" w:rsidRDefault="002D61B3" w:rsidP="00D72322">
            <w:pPr>
              <w:tabs>
                <w:tab w:val="left" w:pos="2220"/>
              </w:tabs>
              <w:jc w:val="center"/>
              <w:rPr>
                <w:b/>
              </w:rPr>
            </w:pPr>
            <w:r>
              <w:rPr>
                <w:b/>
              </w:rPr>
              <w:t>2</w:t>
            </w:r>
          </w:p>
        </w:tc>
        <w:tc>
          <w:tcPr>
            <w:tcW w:w="851" w:type="dxa"/>
          </w:tcPr>
          <w:p w:rsidR="002D61B3" w:rsidRPr="00E24B72" w:rsidRDefault="002D61B3" w:rsidP="002D61B3">
            <w:pPr>
              <w:tabs>
                <w:tab w:val="left" w:pos="2220"/>
              </w:tabs>
            </w:pPr>
            <w:r w:rsidRPr="00E24B72">
              <w:t>07.09 14.09</w:t>
            </w:r>
          </w:p>
        </w:tc>
        <w:tc>
          <w:tcPr>
            <w:tcW w:w="709" w:type="dxa"/>
          </w:tcPr>
          <w:p w:rsidR="002D61B3" w:rsidRPr="00051F0D" w:rsidRDefault="002D61B3" w:rsidP="00AE0793">
            <w:pPr>
              <w:tabs>
                <w:tab w:val="left" w:pos="2220"/>
              </w:tabs>
              <w:rPr>
                <w:b/>
              </w:rPr>
            </w:pPr>
          </w:p>
        </w:tc>
        <w:tc>
          <w:tcPr>
            <w:tcW w:w="992" w:type="dxa"/>
          </w:tcPr>
          <w:p w:rsidR="002D61B3" w:rsidRPr="00051F0D" w:rsidRDefault="002D61B3" w:rsidP="00AE0793">
            <w:pPr>
              <w:tabs>
                <w:tab w:val="left" w:pos="2220"/>
              </w:tabs>
              <w:rPr>
                <w:b/>
              </w:rPr>
            </w:pPr>
          </w:p>
        </w:tc>
      </w:tr>
      <w:tr w:rsidR="00D72322" w:rsidTr="002D61B3">
        <w:trPr>
          <w:trHeight w:val="25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Архитектура барокко.</w:t>
            </w:r>
            <w:r>
              <w:rPr>
                <w:b/>
              </w:rPr>
              <w:t xml:space="preserve">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21.09</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28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Изобразительное искусство барокко.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28.09</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25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Классицизм в архитектуре Западной Европы.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pPr>
              <w:spacing w:after="200" w:line="276" w:lineRule="auto"/>
            </w:pPr>
            <w:r w:rsidRPr="00E24B72">
              <w:t>05.10</w:t>
            </w:r>
          </w:p>
        </w:tc>
        <w:tc>
          <w:tcPr>
            <w:tcW w:w="709" w:type="dxa"/>
          </w:tcPr>
          <w:p w:rsidR="00D72322" w:rsidRDefault="00D72322">
            <w:pPr>
              <w:spacing w:after="200" w:line="276" w:lineRule="auto"/>
              <w:rPr>
                <w:b/>
              </w:rPr>
            </w:pPr>
          </w:p>
        </w:tc>
        <w:tc>
          <w:tcPr>
            <w:tcW w:w="992" w:type="dxa"/>
          </w:tcPr>
          <w:p w:rsidR="00D72322" w:rsidRDefault="00D72322">
            <w:pPr>
              <w:spacing w:after="200" w:line="276" w:lineRule="auto"/>
              <w:rPr>
                <w:b/>
              </w:rPr>
            </w:pPr>
          </w:p>
        </w:tc>
      </w:tr>
      <w:tr w:rsidR="00D72322" w:rsidTr="002D61B3">
        <w:trPr>
          <w:trHeight w:val="28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Шедевры классицизма в архитектуре России. </w:t>
            </w:r>
          </w:p>
        </w:tc>
        <w:tc>
          <w:tcPr>
            <w:tcW w:w="801" w:type="dxa"/>
          </w:tcPr>
          <w:p w:rsidR="00D72322" w:rsidRDefault="00D72322" w:rsidP="00D72322">
            <w:pPr>
              <w:tabs>
                <w:tab w:val="left" w:pos="2220"/>
              </w:tabs>
              <w:jc w:val="center"/>
            </w:pPr>
            <w:r>
              <w:rPr>
                <w:b/>
              </w:rPr>
              <w:t>2</w:t>
            </w:r>
          </w:p>
        </w:tc>
        <w:tc>
          <w:tcPr>
            <w:tcW w:w="851" w:type="dxa"/>
          </w:tcPr>
          <w:p w:rsidR="00D72322" w:rsidRPr="00E24B72" w:rsidRDefault="002D61B3">
            <w:pPr>
              <w:spacing w:after="200" w:line="276" w:lineRule="auto"/>
            </w:pPr>
            <w:r w:rsidRPr="00E24B72">
              <w:t>12.1019.10</w:t>
            </w:r>
          </w:p>
        </w:tc>
        <w:tc>
          <w:tcPr>
            <w:tcW w:w="709" w:type="dxa"/>
          </w:tcPr>
          <w:p w:rsidR="00D72322" w:rsidRDefault="00D72322">
            <w:pPr>
              <w:spacing w:after="200" w:line="276" w:lineRule="auto"/>
              <w:rPr>
                <w:b/>
              </w:rPr>
            </w:pPr>
          </w:p>
        </w:tc>
        <w:tc>
          <w:tcPr>
            <w:tcW w:w="992" w:type="dxa"/>
          </w:tcPr>
          <w:p w:rsidR="00D72322" w:rsidRDefault="00D72322">
            <w:pPr>
              <w:spacing w:after="200" w:line="276" w:lineRule="auto"/>
              <w:rPr>
                <w:b/>
              </w:rPr>
            </w:pPr>
          </w:p>
        </w:tc>
      </w:tr>
      <w:tr w:rsidR="00D72322" w:rsidTr="002D61B3">
        <w:trPr>
          <w:trHeight w:val="240"/>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Изобразительное искусство классицизма и рококо</w:t>
            </w:r>
            <w:r>
              <w:rPr>
                <w:b/>
              </w:rPr>
              <w:t xml:space="preserve">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26.10</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25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Реалистическая живопись Голландии.</w:t>
            </w:r>
            <w:r>
              <w:rPr>
                <w:b/>
              </w:rPr>
              <w:t xml:space="preserve">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02.11</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25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Русский портрет </w:t>
            </w:r>
            <w:r>
              <w:rPr>
                <w:lang w:val="en-US"/>
              </w:rPr>
              <w:t>XVIII</w:t>
            </w:r>
            <w:r>
              <w:t xml:space="preserve"> века.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16.11</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28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Музыкальная культура барокко.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23.11</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270"/>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Композиторы Венской классической школы.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30.11</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D72322" w:rsidTr="002D61B3">
        <w:trPr>
          <w:trHeight w:val="345"/>
        </w:trPr>
        <w:tc>
          <w:tcPr>
            <w:tcW w:w="1751" w:type="dxa"/>
            <w:vMerge/>
          </w:tcPr>
          <w:p w:rsidR="00D72322" w:rsidRDefault="00D72322" w:rsidP="00AE0793">
            <w:pPr>
              <w:tabs>
                <w:tab w:val="left" w:pos="2220"/>
              </w:tabs>
              <w:ind w:left="360"/>
              <w:rPr>
                <w:b/>
              </w:rPr>
            </w:pPr>
          </w:p>
        </w:tc>
        <w:tc>
          <w:tcPr>
            <w:tcW w:w="5719" w:type="dxa"/>
          </w:tcPr>
          <w:p w:rsidR="00D72322" w:rsidRDefault="00D72322" w:rsidP="00D72322">
            <w:pPr>
              <w:tabs>
                <w:tab w:val="left" w:pos="2220"/>
              </w:tabs>
            </w:pPr>
            <w:r>
              <w:t xml:space="preserve">Театральное искусство </w:t>
            </w:r>
            <w:r>
              <w:rPr>
                <w:lang w:val="en-US"/>
              </w:rPr>
              <w:t>XVII</w:t>
            </w:r>
            <w:r w:rsidRPr="00051F0D">
              <w:t xml:space="preserve"> – </w:t>
            </w:r>
            <w:r>
              <w:rPr>
                <w:lang w:val="en-US"/>
              </w:rPr>
              <w:t>XVIII</w:t>
            </w:r>
            <w:r w:rsidRPr="00051F0D">
              <w:t xml:space="preserve"> </w:t>
            </w:r>
            <w:r>
              <w:t>вв</w:t>
            </w:r>
            <w:r>
              <w:rPr>
                <w:b/>
              </w:rPr>
              <w:t xml:space="preserve"> </w:t>
            </w:r>
          </w:p>
        </w:tc>
        <w:tc>
          <w:tcPr>
            <w:tcW w:w="801" w:type="dxa"/>
          </w:tcPr>
          <w:p w:rsidR="00D72322" w:rsidRDefault="00D72322" w:rsidP="00D72322">
            <w:pPr>
              <w:tabs>
                <w:tab w:val="left" w:pos="2220"/>
              </w:tabs>
              <w:jc w:val="center"/>
            </w:pPr>
            <w:r>
              <w:rPr>
                <w:b/>
              </w:rPr>
              <w:t>1</w:t>
            </w:r>
          </w:p>
        </w:tc>
        <w:tc>
          <w:tcPr>
            <w:tcW w:w="851" w:type="dxa"/>
          </w:tcPr>
          <w:p w:rsidR="00D72322" w:rsidRPr="00E24B72" w:rsidRDefault="002D61B3" w:rsidP="00AE0793">
            <w:pPr>
              <w:tabs>
                <w:tab w:val="left" w:pos="2220"/>
              </w:tabs>
            </w:pPr>
            <w:r w:rsidRPr="00E24B72">
              <w:t>07.12</w:t>
            </w:r>
          </w:p>
        </w:tc>
        <w:tc>
          <w:tcPr>
            <w:tcW w:w="709" w:type="dxa"/>
          </w:tcPr>
          <w:p w:rsidR="00D72322" w:rsidRDefault="00D72322" w:rsidP="00AE0793">
            <w:pPr>
              <w:tabs>
                <w:tab w:val="left" w:pos="2220"/>
              </w:tabs>
              <w:rPr>
                <w:b/>
              </w:rPr>
            </w:pPr>
          </w:p>
        </w:tc>
        <w:tc>
          <w:tcPr>
            <w:tcW w:w="992" w:type="dxa"/>
          </w:tcPr>
          <w:p w:rsidR="00D72322" w:rsidRDefault="00D72322" w:rsidP="00AE0793">
            <w:pPr>
              <w:tabs>
                <w:tab w:val="left" w:pos="2220"/>
              </w:tabs>
              <w:rPr>
                <w:b/>
              </w:rPr>
            </w:pPr>
          </w:p>
        </w:tc>
      </w:tr>
      <w:tr w:rsidR="00537B14" w:rsidTr="002D61B3">
        <w:trPr>
          <w:trHeight w:val="420"/>
        </w:trPr>
        <w:tc>
          <w:tcPr>
            <w:tcW w:w="1751" w:type="dxa"/>
            <w:vMerge w:val="restart"/>
          </w:tcPr>
          <w:p w:rsidR="00537B14" w:rsidRDefault="00537B14" w:rsidP="00537B14">
            <w:pPr>
              <w:tabs>
                <w:tab w:val="left" w:pos="2220"/>
              </w:tabs>
              <w:rPr>
                <w:b/>
              </w:rPr>
            </w:pPr>
            <w:r>
              <w:rPr>
                <w:b/>
              </w:rPr>
              <w:t xml:space="preserve">Художественная культура </w:t>
            </w:r>
            <w:r>
              <w:rPr>
                <w:b/>
                <w:lang w:val="en-US"/>
              </w:rPr>
              <w:t>XIX</w:t>
            </w:r>
            <w:r w:rsidRPr="00D72322">
              <w:rPr>
                <w:b/>
              </w:rPr>
              <w:t xml:space="preserve"> </w:t>
            </w:r>
            <w:r>
              <w:rPr>
                <w:b/>
              </w:rPr>
              <w:t>в.</w:t>
            </w:r>
          </w:p>
          <w:p w:rsidR="00537B14" w:rsidRDefault="00537B14" w:rsidP="00537B14">
            <w:pPr>
              <w:tabs>
                <w:tab w:val="left" w:pos="2220"/>
              </w:tabs>
              <w:ind w:left="360"/>
              <w:rPr>
                <w:b/>
              </w:rPr>
            </w:pPr>
            <w:r>
              <w:rPr>
                <w:b/>
              </w:rPr>
              <w:t>9 часов.</w:t>
            </w:r>
          </w:p>
        </w:tc>
        <w:tc>
          <w:tcPr>
            <w:tcW w:w="5719" w:type="dxa"/>
          </w:tcPr>
          <w:p w:rsidR="00537B14" w:rsidRDefault="00537B14" w:rsidP="00537B14">
            <w:pPr>
              <w:tabs>
                <w:tab w:val="left" w:pos="2220"/>
              </w:tabs>
            </w:pPr>
            <w:r>
              <w:t>Романтизм.</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2D61B3" w:rsidP="00AE0793">
            <w:pPr>
              <w:tabs>
                <w:tab w:val="left" w:pos="2220"/>
              </w:tabs>
            </w:pPr>
            <w:r w:rsidRPr="00E24B72">
              <w:t>14.12</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2D61B3">
        <w:trPr>
          <w:trHeight w:val="240"/>
        </w:trPr>
        <w:tc>
          <w:tcPr>
            <w:tcW w:w="1751" w:type="dxa"/>
            <w:vMerge/>
          </w:tcPr>
          <w:p w:rsidR="00537B14" w:rsidRDefault="00537B14" w:rsidP="00537B14">
            <w:pPr>
              <w:tabs>
                <w:tab w:val="left" w:pos="2220"/>
              </w:tabs>
              <w:rPr>
                <w:b/>
              </w:rPr>
            </w:pPr>
          </w:p>
        </w:tc>
        <w:tc>
          <w:tcPr>
            <w:tcW w:w="5719" w:type="dxa"/>
          </w:tcPr>
          <w:p w:rsidR="00537B14" w:rsidRDefault="00537B14" w:rsidP="00537B14">
            <w:pPr>
              <w:tabs>
                <w:tab w:val="left" w:pos="2220"/>
              </w:tabs>
            </w:pPr>
            <w:r>
              <w:t xml:space="preserve">Изобразительное искусство романтизма. </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2D61B3" w:rsidP="00AE0793">
            <w:pPr>
              <w:tabs>
                <w:tab w:val="left" w:pos="2220"/>
              </w:tabs>
            </w:pPr>
            <w:r w:rsidRPr="00E24B72">
              <w:t>21.12</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2D61B3">
        <w:trPr>
          <w:trHeight w:val="285"/>
        </w:trPr>
        <w:tc>
          <w:tcPr>
            <w:tcW w:w="1751" w:type="dxa"/>
            <w:vMerge/>
          </w:tcPr>
          <w:p w:rsidR="00537B14" w:rsidRDefault="00537B14" w:rsidP="00537B14">
            <w:pPr>
              <w:tabs>
                <w:tab w:val="left" w:pos="2220"/>
              </w:tabs>
              <w:rPr>
                <w:b/>
              </w:rPr>
            </w:pPr>
          </w:p>
        </w:tc>
        <w:tc>
          <w:tcPr>
            <w:tcW w:w="5719" w:type="dxa"/>
          </w:tcPr>
          <w:p w:rsidR="00537B14" w:rsidRDefault="00537B14" w:rsidP="00537B14">
            <w:pPr>
              <w:tabs>
                <w:tab w:val="left" w:pos="2220"/>
              </w:tabs>
            </w:pPr>
            <w:r>
              <w:t xml:space="preserve">Реализм – художественный стиль эпохи. </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2D61B3" w:rsidP="00AE0793">
            <w:pPr>
              <w:tabs>
                <w:tab w:val="left" w:pos="2220"/>
              </w:tabs>
            </w:pPr>
            <w:r w:rsidRPr="00E24B72">
              <w:t>28.12</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2D61B3">
        <w:trPr>
          <w:trHeight w:val="330"/>
        </w:trPr>
        <w:tc>
          <w:tcPr>
            <w:tcW w:w="1751" w:type="dxa"/>
            <w:vMerge/>
          </w:tcPr>
          <w:p w:rsidR="00537B14" w:rsidRDefault="00537B14" w:rsidP="00537B14">
            <w:pPr>
              <w:tabs>
                <w:tab w:val="left" w:pos="2220"/>
              </w:tabs>
              <w:rPr>
                <w:b/>
              </w:rPr>
            </w:pPr>
          </w:p>
        </w:tc>
        <w:tc>
          <w:tcPr>
            <w:tcW w:w="5719" w:type="dxa"/>
          </w:tcPr>
          <w:p w:rsidR="00537B14" w:rsidRDefault="00537B14" w:rsidP="00537B14">
            <w:pPr>
              <w:tabs>
                <w:tab w:val="left" w:pos="2220"/>
              </w:tabs>
            </w:pPr>
            <w:r>
              <w:t>Изобразительное искусство реализма.</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2D61B3" w:rsidP="00AE0793">
            <w:pPr>
              <w:tabs>
                <w:tab w:val="left" w:pos="2220"/>
              </w:tabs>
            </w:pPr>
            <w:r w:rsidRPr="00E24B72">
              <w:t>18.01</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53"/>
        </w:trPr>
        <w:tc>
          <w:tcPr>
            <w:tcW w:w="1751" w:type="dxa"/>
            <w:vMerge w:val="restart"/>
          </w:tcPr>
          <w:p w:rsidR="00537B14" w:rsidRDefault="00537B14" w:rsidP="00AE0793">
            <w:pPr>
              <w:tabs>
                <w:tab w:val="left" w:pos="2220"/>
              </w:tabs>
              <w:ind w:left="360"/>
              <w:rPr>
                <w:b/>
              </w:rPr>
            </w:pPr>
          </w:p>
          <w:p w:rsidR="00537B14" w:rsidRPr="00051F0D" w:rsidRDefault="00537B14" w:rsidP="00AE0793">
            <w:pPr>
              <w:tabs>
                <w:tab w:val="left" w:pos="2220"/>
              </w:tabs>
              <w:ind w:left="360"/>
              <w:rPr>
                <w:b/>
              </w:rPr>
            </w:pPr>
          </w:p>
        </w:tc>
        <w:tc>
          <w:tcPr>
            <w:tcW w:w="5719" w:type="dxa"/>
          </w:tcPr>
          <w:p w:rsidR="00537B14" w:rsidRPr="00ED6AC7" w:rsidRDefault="00537B14" w:rsidP="00AE0793">
            <w:pPr>
              <w:tabs>
                <w:tab w:val="left" w:pos="2220"/>
              </w:tabs>
              <w:rPr>
                <w:b/>
              </w:rPr>
            </w:pPr>
            <w:r>
              <w:t>Живописцы счастья» (художники импрессионизма).</w:t>
            </w:r>
          </w:p>
        </w:tc>
        <w:tc>
          <w:tcPr>
            <w:tcW w:w="801" w:type="dxa"/>
          </w:tcPr>
          <w:p w:rsidR="00537B14" w:rsidRPr="00ED6AC7" w:rsidRDefault="00537B14" w:rsidP="00537B14">
            <w:pPr>
              <w:tabs>
                <w:tab w:val="left" w:pos="2220"/>
              </w:tabs>
              <w:jc w:val="center"/>
              <w:rPr>
                <w:b/>
              </w:rPr>
            </w:pPr>
          </w:p>
        </w:tc>
        <w:tc>
          <w:tcPr>
            <w:tcW w:w="851" w:type="dxa"/>
          </w:tcPr>
          <w:p w:rsidR="00537B14" w:rsidRPr="00E24B72" w:rsidRDefault="002D61B3" w:rsidP="00AE0793">
            <w:pPr>
              <w:tabs>
                <w:tab w:val="left" w:pos="2220"/>
              </w:tabs>
            </w:pPr>
            <w:r w:rsidRPr="00E24B72">
              <w:t>25.01</w:t>
            </w:r>
          </w:p>
        </w:tc>
        <w:tc>
          <w:tcPr>
            <w:tcW w:w="709" w:type="dxa"/>
          </w:tcPr>
          <w:p w:rsidR="00537B14" w:rsidRPr="00ED6AC7" w:rsidRDefault="00537B14" w:rsidP="00D72322">
            <w:pPr>
              <w:tabs>
                <w:tab w:val="left" w:pos="2220"/>
              </w:tabs>
              <w:rPr>
                <w:b/>
              </w:rPr>
            </w:pPr>
          </w:p>
        </w:tc>
        <w:tc>
          <w:tcPr>
            <w:tcW w:w="992" w:type="dxa"/>
          </w:tcPr>
          <w:p w:rsidR="00537B14" w:rsidRPr="00ED6AC7" w:rsidRDefault="00537B14" w:rsidP="00D72322">
            <w:pPr>
              <w:tabs>
                <w:tab w:val="left" w:pos="2220"/>
              </w:tabs>
              <w:rPr>
                <w:b/>
              </w:rPr>
            </w:pPr>
          </w:p>
        </w:tc>
      </w:tr>
      <w:tr w:rsidR="00537B14" w:rsidTr="001E68CC">
        <w:trPr>
          <w:trHeight w:val="330"/>
        </w:trPr>
        <w:tc>
          <w:tcPr>
            <w:tcW w:w="1751" w:type="dxa"/>
            <w:vMerge/>
          </w:tcPr>
          <w:p w:rsidR="00537B14" w:rsidRDefault="00537B14" w:rsidP="00AE0793">
            <w:pPr>
              <w:tabs>
                <w:tab w:val="left" w:pos="2220"/>
              </w:tabs>
              <w:ind w:left="360"/>
              <w:rPr>
                <w:b/>
              </w:rPr>
            </w:pPr>
          </w:p>
        </w:tc>
        <w:tc>
          <w:tcPr>
            <w:tcW w:w="5719" w:type="dxa"/>
          </w:tcPr>
          <w:p w:rsidR="00537B14" w:rsidRDefault="00537B14" w:rsidP="00537B14">
            <w:pPr>
              <w:tabs>
                <w:tab w:val="left" w:pos="2220"/>
              </w:tabs>
            </w:pPr>
            <w:r>
              <w:t>Многообразие стилей зарубежной музыки.</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01.03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55"/>
        </w:trPr>
        <w:tc>
          <w:tcPr>
            <w:tcW w:w="1751" w:type="dxa"/>
            <w:vMerge/>
          </w:tcPr>
          <w:p w:rsidR="00537B14" w:rsidRDefault="00537B14" w:rsidP="00AE0793">
            <w:pPr>
              <w:tabs>
                <w:tab w:val="left" w:pos="2220"/>
              </w:tabs>
              <w:ind w:left="360"/>
              <w:rPr>
                <w:b/>
              </w:rPr>
            </w:pPr>
          </w:p>
        </w:tc>
        <w:tc>
          <w:tcPr>
            <w:tcW w:w="5719" w:type="dxa"/>
          </w:tcPr>
          <w:p w:rsidR="00537B14" w:rsidRDefault="00537B14" w:rsidP="00537B14">
            <w:pPr>
              <w:tabs>
                <w:tab w:val="left" w:pos="2220"/>
              </w:tabs>
            </w:pPr>
            <w:r>
              <w:t>Русская музыкальная культура.</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08.03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10"/>
        </w:trPr>
        <w:tc>
          <w:tcPr>
            <w:tcW w:w="1751" w:type="dxa"/>
            <w:vMerge/>
          </w:tcPr>
          <w:p w:rsidR="00537B14" w:rsidRDefault="00537B14" w:rsidP="00AE0793">
            <w:pPr>
              <w:tabs>
                <w:tab w:val="left" w:pos="2220"/>
              </w:tabs>
              <w:ind w:left="360"/>
              <w:rPr>
                <w:b/>
              </w:rPr>
            </w:pPr>
          </w:p>
        </w:tc>
        <w:tc>
          <w:tcPr>
            <w:tcW w:w="5719" w:type="dxa"/>
          </w:tcPr>
          <w:p w:rsidR="00537B14" w:rsidRDefault="00537B14" w:rsidP="00537B14">
            <w:pPr>
              <w:tabs>
                <w:tab w:val="left" w:pos="2220"/>
              </w:tabs>
            </w:pPr>
            <w:r>
              <w:t xml:space="preserve">Пути  развития  западноевропейского театра. </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15.03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315"/>
        </w:trPr>
        <w:tc>
          <w:tcPr>
            <w:tcW w:w="1751" w:type="dxa"/>
            <w:vMerge/>
          </w:tcPr>
          <w:p w:rsidR="00537B14" w:rsidRDefault="00537B14" w:rsidP="00AE0793">
            <w:pPr>
              <w:tabs>
                <w:tab w:val="left" w:pos="2220"/>
              </w:tabs>
              <w:ind w:left="360"/>
              <w:rPr>
                <w:b/>
              </w:rPr>
            </w:pPr>
          </w:p>
        </w:tc>
        <w:tc>
          <w:tcPr>
            <w:tcW w:w="5719" w:type="dxa"/>
          </w:tcPr>
          <w:p w:rsidR="00537B14" w:rsidRDefault="00537B14" w:rsidP="00537B14">
            <w:pPr>
              <w:tabs>
                <w:tab w:val="left" w:pos="2220"/>
              </w:tabs>
            </w:pPr>
            <w:r>
              <w:t xml:space="preserve">«Русский драматический театр. </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22.03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525"/>
        </w:trPr>
        <w:tc>
          <w:tcPr>
            <w:tcW w:w="1751" w:type="dxa"/>
            <w:vMerge w:val="restart"/>
          </w:tcPr>
          <w:p w:rsidR="00537B14" w:rsidRDefault="00537B14" w:rsidP="00537B14">
            <w:pPr>
              <w:tabs>
                <w:tab w:val="left" w:pos="2220"/>
              </w:tabs>
              <w:rPr>
                <w:b/>
              </w:rPr>
            </w:pPr>
            <w:r>
              <w:rPr>
                <w:b/>
              </w:rPr>
              <w:t xml:space="preserve">Художественная культура </w:t>
            </w:r>
            <w:r>
              <w:rPr>
                <w:b/>
                <w:lang w:val="en-US"/>
              </w:rPr>
              <w:t>XX</w:t>
            </w:r>
            <w:r w:rsidRPr="00D72322">
              <w:rPr>
                <w:b/>
              </w:rPr>
              <w:t xml:space="preserve"> </w:t>
            </w:r>
            <w:r>
              <w:rPr>
                <w:b/>
              </w:rPr>
              <w:t xml:space="preserve">в. </w:t>
            </w:r>
          </w:p>
          <w:p w:rsidR="00537B14" w:rsidRDefault="00537B14" w:rsidP="00537B14">
            <w:pPr>
              <w:tabs>
                <w:tab w:val="left" w:pos="2220"/>
              </w:tabs>
              <w:ind w:left="360"/>
              <w:rPr>
                <w:b/>
              </w:rPr>
            </w:pPr>
            <w:r>
              <w:rPr>
                <w:b/>
              </w:rPr>
              <w:t>12 часов</w:t>
            </w:r>
          </w:p>
        </w:tc>
        <w:tc>
          <w:tcPr>
            <w:tcW w:w="5719" w:type="dxa"/>
          </w:tcPr>
          <w:p w:rsidR="00537B14" w:rsidRDefault="00537B14" w:rsidP="00AE0793">
            <w:pPr>
              <w:tabs>
                <w:tab w:val="left" w:pos="2220"/>
              </w:tabs>
            </w:pPr>
            <w:r>
              <w:t xml:space="preserve"> Искусство символизма. </w:t>
            </w:r>
          </w:p>
          <w:p w:rsidR="00537B14" w:rsidRDefault="00537B14" w:rsidP="00AE0793">
            <w:pPr>
              <w:tabs>
                <w:tab w:val="left" w:pos="2220"/>
              </w:tabs>
            </w:pP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01.03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55"/>
        </w:trPr>
        <w:tc>
          <w:tcPr>
            <w:tcW w:w="1751" w:type="dxa"/>
            <w:vMerge/>
          </w:tcPr>
          <w:p w:rsidR="00537B14" w:rsidRDefault="00537B14" w:rsidP="00AE0793">
            <w:pPr>
              <w:tabs>
                <w:tab w:val="left" w:pos="2220"/>
              </w:tabs>
              <w:ind w:left="360"/>
              <w:rPr>
                <w:b/>
              </w:rPr>
            </w:pPr>
          </w:p>
        </w:tc>
        <w:tc>
          <w:tcPr>
            <w:tcW w:w="5719" w:type="dxa"/>
          </w:tcPr>
          <w:p w:rsidR="00537B14" w:rsidRDefault="00537B14" w:rsidP="00537B14">
            <w:pPr>
              <w:tabs>
                <w:tab w:val="left" w:pos="2220"/>
              </w:tabs>
            </w:pPr>
            <w:r>
              <w:t>Триумф модернизма</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15.03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40"/>
        </w:trPr>
        <w:tc>
          <w:tcPr>
            <w:tcW w:w="1751" w:type="dxa"/>
            <w:vMerge/>
          </w:tcPr>
          <w:p w:rsidR="00537B14" w:rsidRDefault="00537B14" w:rsidP="00AE0793">
            <w:pPr>
              <w:tabs>
                <w:tab w:val="left" w:pos="2220"/>
              </w:tabs>
              <w:ind w:left="360"/>
              <w:rPr>
                <w:b/>
              </w:rPr>
            </w:pPr>
          </w:p>
        </w:tc>
        <w:tc>
          <w:tcPr>
            <w:tcW w:w="5719" w:type="dxa"/>
          </w:tcPr>
          <w:p w:rsidR="00537B14" w:rsidRDefault="00537B14" w:rsidP="00AE0793">
            <w:pPr>
              <w:tabs>
                <w:tab w:val="left" w:pos="2220"/>
              </w:tabs>
            </w:pPr>
            <w:r>
              <w:t>Стили и направления зарубежного изобразительного искусства</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2D61B3" w:rsidP="00AE0793">
            <w:pPr>
              <w:tabs>
                <w:tab w:val="left" w:pos="2220"/>
              </w:tabs>
            </w:pPr>
            <w:r w:rsidRPr="00E24B72">
              <w:t>22.03</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360"/>
        </w:trPr>
        <w:tc>
          <w:tcPr>
            <w:tcW w:w="1751" w:type="dxa"/>
            <w:vMerge/>
          </w:tcPr>
          <w:p w:rsidR="00537B14" w:rsidRDefault="00537B14" w:rsidP="00AE0793">
            <w:pPr>
              <w:tabs>
                <w:tab w:val="left" w:pos="2220"/>
              </w:tabs>
              <w:ind w:left="360"/>
              <w:rPr>
                <w:b/>
              </w:rPr>
            </w:pPr>
          </w:p>
        </w:tc>
        <w:tc>
          <w:tcPr>
            <w:tcW w:w="5719" w:type="dxa"/>
          </w:tcPr>
          <w:p w:rsidR="00537B14" w:rsidRDefault="00537B14" w:rsidP="00537B14">
            <w:pPr>
              <w:tabs>
                <w:tab w:val="left" w:pos="2220"/>
              </w:tabs>
            </w:pPr>
            <w:r>
              <w:t xml:space="preserve">Мастер русского авангарда. </w:t>
            </w:r>
          </w:p>
        </w:tc>
        <w:tc>
          <w:tcPr>
            <w:tcW w:w="801" w:type="dxa"/>
          </w:tcPr>
          <w:p w:rsidR="00537B14" w:rsidRPr="00ED6AC7" w:rsidRDefault="00537B14" w:rsidP="00537B14">
            <w:pPr>
              <w:tabs>
                <w:tab w:val="left" w:pos="2220"/>
              </w:tabs>
              <w:jc w:val="center"/>
              <w:rPr>
                <w:b/>
              </w:rPr>
            </w:pPr>
            <w:r>
              <w:rPr>
                <w:b/>
              </w:rPr>
              <w:t>1</w:t>
            </w:r>
          </w:p>
        </w:tc>
        <w:tc>
          <w:tcPr>
            <w:tcW w:w="851" w:type="dxa"/>
          </w:tcPr>
          <w:p w:rsidR="00537B14" w:rsidRPr="00E24B72" w:rsidRDefault="005C6C8B" w:rsidP="00AE0793">
            <w:pPr>
              <w:tabs>
                <w:tab w:val="left" w:pos="2220"/>
              </w:tabs>
            </w:pPr>
            <w:r w:rsidRPr="00E24B72">
              <w:t>05</w:t>
            </w:r>
            <w:r w:rsidR="002D61B3" w:rsidRPr="00E24B72">
              <w:t>.04</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195"/>
        </w:trPr>
        <w:tc>
          <w:tcPr>
            <w:tcW w:w="1751" w:type="dxa"/>
            <w:vMerge w:val="restart"/>
          </w:tcPr>
          <w:p w:rsidR="00537B14" w:rsidRDefault="00537B14" w:rsidP="00D72322">
            <w:pPr>
              <w:tabs>
                <w:tab w:val="left" w:pos="2220"/>
              </w:tabs>
              <w:ind w:left="360"/>
              <w:rPr>
                <w:b/>
              </w:rPr>
            </w:pPr>
          </w:p>
        </w:tc>
        <w:tc>
          <w:tcPr>
            <w:tcW w:w="5719" w:type="dxa"/>
          </w:tcPr>
          <w:p w:rsidR="00537B14" w:rsidRDefault="00537B14" w:rsidP="0071391B">
            <w:pPr>
              <w:tabs>
                <w:tab w:val="left" w:pos="2220"/>
              </w:tabs>
            </w:pPr>
            <w:r>
              <w:t xml:space="preserve">Зарубежная музыка </w:t>
            </w:r>
            <w:r>
              <w:rPr>
                <w:lang w:val="en-US"/>
              </w:rPr>
              <w:t>XX</w:t>
            </w:r>
            <w:r>
              <w:t xml:space="preserve"> века. </w:t>
            </w:r>
          </w:p>
          <w:p w:rsidR="00537B14" w:rsidRDefault="00537B14" w:rsidP="0071391B">
            <w:pPr>
              <w:tabs>
                <w:tab w:val="left" w:pos="2220"/>
              </w:tabs>
            </w:pPr>
          </w:p>
        </w:tc>
        <w:tc>
          <w:tcPr>
            <w:tcW w:w="801" w:type="dxa"/>
          </w:tcPr>
          <w:p w:rsidR="00537B14" w:rsidRDefault="00537B14" w:rsidP="00537B14">
            <w:pPr>
              <w:tabs>
                <w:tab w:val="left" w:pos="2220"/>
              </w:tabs>
              <w:jc w:val="center"/>
            </w:pPr>
            <w:r>
              <w:rPr>
                <w:b/>
              </w:rPr>
              <w:t>1</w:t>
            </w:r>
          </w:p>
        </w:tc>
        <w:tc>
          <w:tcPr>
            <w:tcW w:w="851" w:type="dxa"/>
          </w:tcPr>
          <w:p w:rsidR="00537B14" w:rsidRPr="00E24B72" w:rsidRDefault="005C6C8B" w:rsidP="00AE0793">
            <w:pPr>
              <w:tabs>
                <w:tab w:val="left" w:pos="2220"/>
              </w:tabs>
            </w:pPr>
            <w:r w:rsidRPr="00E24B72">
              <w:t>12</w:t>
            </w:r>
            <w:r w:rsidR="002D61B3" w:rsidRPr="00E24B72">
              <w:t>.04</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25"/>
        </w:trPr>
        <w:tc>
          <w:tcPr>
            <w:tcW w:w="1751" w:type="dxa"/>
            <w:vMerge/>
          </w:tcPr>
          <w:p w:rsidR="00537B14" w:rsidRDefault="00537B14" w:rsidP="00D72322">
            <w:pPr>
              <w:tabs>
                <w:tab w:val="left" w:pos="2220"/>
              </w:tabs>
              <w:rPr>
                <w:b/>
              </w:rPr>
            </w:pPr>
          </w:p>
        </w:tc>
        <w:tc>
          <w:tcPr>
            <w:tcW w:w="5719" w:type="dxa"/>
          </w:tcPr>
          <w:p w:rsidR="00537B14" w:rsidRDefault="00537B14" w:rsidP="00537B14">
            <w:pPr>
              <w:tabs>
                <w:tab w:val="left" w:pos="2220"/>
              </w:tabs>
            </w:pPr>
            <w:r>
              <w:t xml:space="preserve">Русская музыка </w:t>
            </w:r>
            <w:r>
              <w:rPr>
                <w:lang w:val="en-US"/>
              </w:rPr>
              <w:t>XX</w:t>
            </w:r>
            <w:r>
              <w:t xml:space="preserve"> столетия.</w:t>
            </w:r>
            <w:r>
              <w:rPr>
                <w:b/>
              </w:rPr>
              <w:t xml:space="preserve"> </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5C6C8B" w:rsidP="00AE0793">
            <w:pPr>
              <w:tabs>
                <w:tab w:val="left" w:pos="2220"/>
              </w:tabs>
            </w:pPr>
            <w:r w:rsidRPr="00E24B72">
              <w:t>19</w:t>
            </w:r>
            <w:r w:rsidR="002D61B3" w:rsidRPr="00E24B72">
              <w:t>.04</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555"/>
        </w:trPr>
        <w:tc>
          <w:tcPr>
            <w:tcW w:w="1751" w:type="dxa"/>
            <w:vMerge/>
          </w:tcPr>
          <w:p w:rsidR="00537B14" w:rsidRDefault="00537B14" w:rsidP="00D72322">
            <w:pPr>
              <w:tabs>
                <w:tab w:val="left" w:pos="2220"/>
              </w:tabs>
              <w:rPr>
                <w:b/>
              </w:rPr>
            </w:pPr>
          </w:p>
        </w:tc>
        <w:tc>
          <w:tcPr>
            <w:tcW w:w="5719" w:type="dxa"/>
          </w:tcPr>
          <w:p w:rsidR="00537B14" w:rsidRDefault="00537B14" w:rsidP="00537B14">
            <w:pPr>
              <w:tabs>
                <w:tab w:val="left" w:pos="2220"/>
              </w:tabs>
            </w:pPr>
            <w:r>
              <w:t xml:space="preserve">Зарубежный театр. </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5C6C8B" w:rsidP="00AE0793">
            <w:pPr>
              <w:tabs>
                <w:tab w:val="left" w:pos="2220"/>
              </w:tabs>
            </w:pPr>
            <w:r w:rsidRPr="00E24B72">
              <w:t>26</w:t>
            </w:r>
            <w:r w:rsidR="002D61B3" w:rsidRPr="00E24B72">
              <w:t>.04</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37B14" w:rsidTr="001E68CC">
        <w:trPr>
          <w:trHeight w:val="240"/>
        </w:trPr>
        <w:tc>
          <w:tcPr>
            <w:tcW w:w="1751" w:type="dxa"/>
            <w:vMerge/>
          </w:tcPr>
          <w:p w:rsidR="00537B14" w:rsidRDefault="00537B14" w:rsidP="00D72322">
            <w:pPr>
              <w:tabs>
                <w:tab w:val="left" w:pos="2220"/>
              </w:tabs>
              <w:rPr>
                <w:b/>
              </w:rPr>
            </w:pPr>
          </w:p>
        </w:tc>
        <w:tc>
          <w:tcPr>
            <w:tcW w:w="5719" w:type="dxa"/>
          </w:tcPr>
          <w:p w:rsidR="00537B14" w:rsidRDefault="00537B14" w:rsidP="00537B14">
            <w:pPr>
              <w:tabs>
                <w:tab w:val="left" w:pos="2220"/>
              </w:tabs>
            </w:pPr>
            <w:r>
              <w:t xml:space="preserve">Русский театр </w:t>
            </w:r>
            <w:r>
              <w:rPr>
                <w:lang w:val="en-US"/>
              </w:rPr>
              <w:t>XX</w:t>
            </w:r>
            <w:r>
              <w:t xml:space="preserve"> в. </w:t>
            </w:r>
          </w:p>
        </w:tc>
        <w:tc>
          <w:tcPr>
            <w:tcW w:w="801" w:type="dxa"/>
          </w:tcPr>
          <w:p w:rsidR="00537B14" w:rsidRDefault="00537B14" w:rsidP="00537B14">
            <w:pPr>
              <w:tabs>
                <w:tab w:val="left" w:pos="2220"/>
              </w:tabs>
              <w:jc w:val="center"/>
            </w:pPr>
            <w:r>
              <w:rPr>
                <w:b/>
              </w:rPr>
              <w:t>1</w:t>
            </w:r>
          </w:p>
        </w:tc>
        <w:tc>
          <w:tcPr>
            <w:tcW w:w="851" w:type="dxa"/>
          </w:tcPr>
          <w:p w:rsidR="00537B14" w:rsidRPr="00E24B72" w:rsidRDefault="005C6C8B" w:rsidP="00AE0793">
            <w:pPr>
              <w:tabs>
                <w:tab w:val="left" w:pos="2220"/>
              </w:tabs>
            </w:pPr>
            <w:r w:rsidRPr="00E24B72">
              <w:t>17.05</w:t>
            </w:r>
          </w:p>
        </w:tc>
        <w:tc>
          <w:tcPr>
            <w:tcW w:w="709" w:type="dxa"/>
          </w:tcPr>
          <w:p w:rsidR="00537B14" w:rsidRDefault="00537B14" w:rsidP="00D72322">
            <w:pPr>
              <w:tabs>
                <w:tab w:val="left" w:pos="2220"/>
              </w:tabs>
              <w:rPr>
                <w:b/>
              </w:rPr>
            </w:pPr>
          </w:p>
        </w:tc>
        <w:tc>
          <w:tcPr>
            <w:tcW w:w="992" w:type="dxa"/>
          </w:tcPr>
          <w:p w:rsidR="00537B14" w:rsidRDefault="00537B14" w:rsidP="00D72322">
            <w:pPr>
              <w:tabs>
                <w:tab w:val="left" w:pos="2220"/>
              </w:tabs>
              <w:rPr>
                <w:b/>
              </w:rPr>
            </w:pPr>
          </w:p>
        </w:tc>
      </w:tr>
      <w:tr w:rsidR="005C6C8B" w:rsidTr="001E68CC">
        <w:trPr>
          <w:trHeight w:val="315"/>
        </w:trPr>
        <w:tc>
          <w:tcPr>
            <w:tcW w:w="1751" w:type="dxa"/>
          </w:tcPr>
          <w:p w:rsidR="005C6C8B" w:rsidRDefault="005C6C8B" w:rsidP="00D72322">
            <w:pPr>
              <w:tabs>
                <w:tab w:val="left" w:pos="2220"/>
              </w:tabs>
              <w:rPr>
                <w:b/>
              </w:rPr>
            </w:pPr>
          </w:p>
        </w:tc>
        <w:tc>
          <w:tcPr>
            <w:tcW w:w="5719" w:type="dxa"/>
          </w:tcPr>
          <w:p w:rsidR="005C6C8B" w:rsidRDefault="005C6C8B" w:rsidP="00537B14">
            <w:pPr>
              <w:tabs>
                <w:tab w:val="left" w:pos="2220"/>
              </w:tabs>
            </w:pPr>
            <w:r>
              <w:t>Обобщение по темам курса</w:t>
            </w:r>
          </w:p>
        </w:tc>
        <w:tc>
          <w:tcPr>
            <w:tcW w:w="801" w:type="dxa"/>
          </w:tcPr>
          <w:p w:rsidR="005C6C8B" w:rsidRDefault="005C6C8B" w:rsidP="00537B14">
            <w:pPr>
              <w:tabs>
                <w:tab w:val="left" w:pos="2220"/>
              </w:tabs>
              <w:jc w:val="center"/>
              <w:rPr>
                <w:b/>
              </w:rPr>
            </w:pPr>
            <w:r>
              <w:rPr>
                <w:b/>
              </w:rPr>
              <w:t>1</w:t>
            </w:r>
          </w:p>
        </w:tc>
        <w:tc>
          <w:tcPr>
            <w:tcW w:w="851" w:type="dxa"/>
          </w:tcPr>
          <w:p w:rsidR="005C6C8B" w:rsidRPr="00E24B72" w:rsidRDefault="005C6C8B" w:rsidP="00AE0793">
            <w:pPr>
              <w:tabs>
                <w:tab w:val="left" w:pos="2220"/>
              </w:tabs>
            </w:pPr>
            <w:r w:rsidRPr="00E24B72">
              <w:t>24.05</w:t>
            </w:r>
          </w:p>
        </w:tc>
        <w:tc>
          <w:tcPr>
            <w:tcW w:w="709" w:type="dxa"/>
          </w:tcPr>
          <w:p w:rsidR="005C6C8B" w:rsidRDefault="005C6C8B" w:rsidP="00D72322">
            <w:pPr>
              <w:tabs>
                <w:tab w:val="left" w:pos="2220"/>
              </w:tabs>
              <w:rPr>
                <w:b/>
              </w:rPr>
            </w:pPr>
          </w:p>
        </w:tc>
        <w:tc>
          <w:tcPr>
            <w:tcW w:w="992" w:type="dxa"/>
          </w:tcPr>
          <w:p w:rsidR="005C6C8B" w:rsidRDefault="005C6C8B" w:rsidP="00D72322">
            <w:pPr>
              <w:tabs>
                <w:tab w:val="left" w:pos="2220"/>
              </w:tabs>
              <w:rPr>
                <w:b/>
              </w:rPr>
            </w:pPr>
          </w:p>
        </w:tc>
      </w:tr>
      <w:tr w:rsidR="009943B6" w:rsidRPr="008B2F58" w:rsidTr="00C30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2"/>
        </w:trPr>
        <w:tc>
          <w:tcPr>
            <w:tcW w:w="10823" w:type="dxa"/>
            <w:gridSpan w:val="6"/>
          </w:tcPr>
          <w:p w:rsidR="009943B6" w:rsidRDefault="009943B6" w:rsidP="00C30B01">
            <w:pPr>
              <w:rPr>
                <w:b/>
              </w:rPr>
            </w:pPr>
            <w:r>
              <w:rPr>
                <w:b/>
              </w:rPr>
              <w:lastRenderedPageBreak/>
              <w:t>Интернет- ресурсы</w:t>
            </w:r>
          </w:p>
          <w:p w:rsidR="009943B6" w:rsidRPr="002D61B3" w:rsidRDefault="009943B6" w:rsidP="00C30B01">
            <w:pPr>
              <w:rPr>
                <w:b/>
              </w:rPr>
            </w:pPr>
            <w:r>
              <w:t xml:space="preserve">      Первое сентября»http://art.1september.ru; Коллекция «Мировая художественная культура»</w:t>
            </w:r>
          </w:p>
          <w:p w:rsidR="009943B6" w:rsidRDefault="009943B6" w:rsidP="00C30B01">
            <w:r>
              <w:t>Российского общеобразовательного порталаhttp://artclassic.edu.ru;</w:t>
            </w:r>
          </w:p>
          <w:p w:rsidR="009943B6" w:rsidRDefault="009943B6" w:rsidP="00C30B01">
            <w:r>
              <w:t xml:space="preserve">Музыкальная коллекция Российского общеобразовательного портала http://music.edu.ru; Портал «Архитектура </w:t>
            </w:r>
            <w:proofErr w:type="gramStart"/>
            <w:r>
              <w:t>России»http://www.archi.ru</w:t>
            </w:r>
            <w:proofErr w:type="gramEnd"/>
            <w:r>
              <w:t>; Портал«Культура России» http://www.russianculture.ru; Портал «Музеи России»мифологии http://www.greekroman.ru; Archi-tec.ru - история архитектуры,</w:t>
            </w:r>
          </w:p>
          <w:p w:rsidR="009943B6" w:rsidRPr="002D61B3" w:rsidRDefault="009943B6" w:rsidP="00C30B01">
            <w:pPr>
              <w:spacing w:after="200" w:line="276" w:lineRule="auto"/>
              <w:rPr>
                <w:b/>
              </w:rPr>
            </w:pPr>
            <w:r>
              <w:t>стили архитектуры, мировая архитектура http://www.archi-tec.ru; ARTYXru:</w:t>
            </w:r>
          </w:p>
          <w:p w:rsidR="009943B6" w:rsidRDefault="009943B6" w:rsidP="00C30B01">
            <w:r>
              <w:t xml:space="preserve">Всеобщая история искусств </w:t>
            </w:r>
            <w:proofErr w:type="gramStart"/>
            <w:r>
              <w:t>http://www.artyx.ru ;</w:t>
            </w:r>
            <w:proofErr w:type="gramEnd"/>
            <w:r>
              <w:t xml:space="preserve"> Classic-Music.ru —классическая музыка http://www.classic-music.ru World Art — мировоеискусство http://www.world-art.ru; Виртуальный каталог икон http://www.wco.ru/icons/; Виртуальный музей живописи http://www.museumonline.</w:t>
            </w:r>
          </w:p>
          <w:p w:rsidR="009943B6" w:rsidRDefault="009943B6" w:rsidP="00C30B01">
            <w:r>
              <w:t>ru; Виртуальный музей Лувр http://louvre.historic.ru Государственная Третьяковская галерея http://www.tretyakov.ru; Государственный Русский</w:t>
            </w:r>
          </w:p>
          <w:p w:rsidR="009943B6" w:rsidRDefault="009943B6" w:rsidP="00C30B01">
            <w:r>
              <w:t>музей http://www.rusmuseum.ru; Государственный Эрмитажhttp://www.hermitagemuseum.org Древний мир.  От первобытности до Рима: электронное приложение к учебнику по МХК http://www.mhk.spb.ru</w:t>
            </w:r>
          </w:p>
          <w:p w:rsidR="009943B6" w:rsidRDefault="009943B6" w:rsidP="00C30B01">
            <w:r>
              <w:t>Импрессионизм http://www.impressionism.ru; История изобразительного искусства http://www.arthistory.ru/ Московский Кремль: виртуальная</w:t>
            </w:r>
          </w:p>
          <w:p w:rsidR="009943B6" w:rsidRDefault="009943B6" w:rsidP="00C30B01">
            <w:r>
              <w:t>экскурсия http://www.moscowkremlin.ru; Музеи Московского Кремля</w:t>
            </w:r>
          </w:p>
          <w:p w:rsidR="009943B6" w:rsidRDefault="009943B6" w:rsidP="00C30B01">
            <w:r>
              <w:t>http://www.kremlin.museum.ru Народы и религии мира</w:t>
            </w:r>
          </w:p>
          <w:p w:rsidR="009943B6" w:rsidRDefault="009943B6" w:rsidP="00C30B01">
            <w:r>
              <w:t>http://www.cbook.ru/peoples/; Российская история в зеркале изобразительного</w:t>
            </w:r>
          </w:p>
          <w:p w:rsidR="009943B6" w:rsidRDefault="009943B6" w:rsidP="00C30B01">
            <w:r>
              <w:t>искусства http://www.sgu.ru/rus_hist/; Современная мировая живопись</w:t>
            </w:r>
          </w:p>
          <w:p w:rsidR="009943B6" w:rsidRDefault="009943B6" w:rsidP="00C30B01">
            <w:r>
              <w:t>http://www.wm-painting.ru; Энциклопедия Санкт-Петербурга</w:t>
            </w:r>
          </w:p>
          <w:p w:rsidR="009943B6" w:rsidRDefault="009943B6" w:rsidP="00C30B01">
            <w:r>
              <w:t>http://www.encspb.ru.</w:t>
            </w:r>
          </w:p>
          <w:p w:rsidR="009943B6" w:rsidRPr="004B4AC2" w:rsidRDefault="009943B6" w:rsidP="00C30B01">
            <w:pPr>
              <w:rPr>
                <w:b/>
                <w:i/>
              </w:rPr>
            </w:pPr>
            <w:r w:rsidRPr="004B4AC2">
              <w:rPr>
                <w:i/>
              </w:rPr>
              <w:t xml:space="preserve">    </w:t>
            </w:r>
            <w:r w:rsidRPr="004B4AC2">
              <w:rPr>
                <w:b/>
                <w:i/>
              </w:rPr>
              <w:t>Дополнительную информацию по методике преподавания искусства</w:t>
            </w:r>
          </w:p>
          <w:p w:rsidR="009943B6" w:rsidRPr="001E68CC" w:rsidRDefault="009943B6" w:rsidP="00C30B01">
            <w:r>
              <w:t xml:space="preserve">можно получить, используя поисковые системы Интернет: Alta Vista </w:t>
            </w:r>
            <w:r w:rsidRPr="001E68CC">
              <w:t>(</w:t>
            </w:r>
            <w:r w:rsidRPr="000F34AF">
              <w:rPr>
                <w:lang w:val="en-US"/>
              </w:rPr>
              <w:t>http</w:t>
            </w:r>
            <w:r w:rsidRPr="001E68CC">
              <w:t>://</w:t>
            </w:r>
            <w:r w:rsidRPr="000F34AF">
              <w:rPr>
                <w:lang w:val="en-US"/>
              </w:rPr>
              <w:t>www</w:t>
            </w:r>
            <w:r w:rsidRPr="001E68CC">
              <w:t>.</w:t>
            </w:r>
            <w:r w:rsidRPr="000F34AF">
              <w:rPr>
                <w:lang w:val="en-US"/>
              </w:rPr>
              <w:t>altavista</w:t>
            </w:r>
            <w:r w:rsidRPr="001E68CC">
              <w:t>.</w:t>
            </w:r>
            <w:r w:rsidRPr="000F34AF">
              <w:rPr>
                <w:lang w:val="en-US"/>
              </w:rPr>
              <w:t>digital</w:t>
            </w:r>
            <w:r w:rsidRPr="001E68CC">
              <w:t>.</w:t>
            </w:r>
            <w:r w:rsidRPr="000F34AF">
              <w:rPr>
                <w:lang w:val="en-US"/>
              </w:rPr>
              <w:t>com</w:t>
            </w:r>
            <w:r w:rsidRPr="001E68CC">
              <w:t xml:space="preserve">); </w:t>
            </w:r>
            <w:r w:rsidRPr="000F34AF">
              <w:rPr>
                <w:lang w:val="en-US"/>
              </w:rPr>
              <w:t>Excite</w:t>
            </w:r>
            <w:r w:rsidRPr="001E68CC">
              <w:t xml:space="preserve"> (</w:t>
            </w:r>
            <w:r w:rsidRPr="000F34AF">
              <w:rPr>
                <w:lang w:val="en-US"/>
              </w:rPr>
              <w:t>http</w:t>
            </w:r>
            <w:r w:rsidRPr="001E68CC">
              <w:t>://</w:t>
            </w:r>
            <w:r w:rsidRPr="000F34AF">
              <w:rPr>
                <w:lang w:val="en-US"/>
              </w:rPr>
              <w:t>www</w:t>
            </w:r>
            <w:r w:rsidRPr="001E68CC">
              <w:t>.</w:t>
            </w:r>
            <w:r w:rsidRPr="000F34AF">
              <w:rPr>
                <w:lang w:val="en-US"/>
              </w:rPr>
              <w:t>excite</w:t>
            </w:r>
            <w:r w:rsidRPr="001E68CC">
              <w:t>.</w:t>
            </w:r>
            <w:r w:rsidRPr="000F34AF">
              <w:rPr>
                <w:lang w:val="en-US"/>
              </w:rPr>
              <w:t>com</w:t>
            </w:r>
            <w:r w:rsidRPr="001E68CC">
              <w:t xml:space="preserve">); </w:t>
            </w:r>
            <w:r w:rsidRPr="000F34AF">
              <w:rPr>
                <w:lang w:val="en-US"/>
              </w:rPr>
              <w:t>Google</w:t>
            </w:r>
            <w:r>
              <w:t xml:space="preserve"> </w:t>
            </w:r>
            <w:r w:rsidRPr="001E68CC">
              <w:t>(</w:t>
            </w:r>
            <w:r w:rsidRPr="000F34AF">
              <w:rPr>
                <w:lang w:val="en-US"/>
              </w:rPr>
              <w:t>http</w:t>
            </w:r>
            <w:r w:rsidRPr="001E68CC">
              <w:t>://</w:t>
            </w:r>
            <w:r w:rsidRPr="000F34AF">
              <w:rPr>
                <w:lang w:val="en-US"/>
              </w:rPr>
              <w:t>www</w:t>
            </w:r>
            <w:r w:rsidRPr="001E68CC">
              <w:t>.</w:t>
            </w:r>
            <w:r w:rsidRPr="000F34AF">
              <w:rPr>
                <w:lang w:val="en-US"/>
              </w:rPr>
              <w:t>google</w:t>
            </w:r>
            <w:r w:rsidRPr="001E68CC">
              <w:t>.</w:t>
            </w:r>
            <w:r w:rsidRPr="000F34AF">
              <w:rPr>
                <w:lang w:val="en-US"/>
              </w:rPr>
              <w:t>com</w:t>
            </w:r>
            <w:r w:rsidRPr="001E68CC">
              <w:t xml:space="preserve">); </w:t>
            </w:r>
            <w:r w:rsidRPr="000F34AF">
              <w:rPr>
                <w:lang w:val="en-US"/>
              </w:rPr>
              <w:t>HotBot</w:t>
            </w:r>
            <w:r w:rsidRPr="001E68CC">
              <w:t xml:space="preserve"> (</w:t>
            </w:r>
            <w:r w:rsidRPr="000F34AF">
              <w:rPr>
                <w:lang w:val="en-US"/>
              </w:rPr>
              <w:t>http</w:t>
            </w:r>
            <w:r w:rsidRPr="001E68CC">
              <w:t>://</w:t>
            </w:r>
            <w:r w:rsidRPr="000F34AF">
              <w:rPr>
                <w:lang w:val="en-US"/>
              </w:rPr>
              <w:t>www</w:t>
            </w:r>
            <w:r w:rsidRPr="001E68CC">
              <w:t>.</w:t>
            </w:r>
            <w:r w:rsidRPr="000F34AF">
              <w:rPr>
                <w:lang w:val="en-US"/>
              </w:rPr>
              <w:t>hotbot</w:t>
            </w:r>
            <w:r w:rsidRPr="001E68CC">
              <w:t>.</w:t>
            </w:r>
            <w:r w:rsidRPr="000F34AF">
              <w:rPr>
                <w:lang w:val="en-US"/>
              </w:rPr>
              <w:t>com</w:t>
            </w:r>
            <w:r w:rsidRPr="001E68CC">
              <w:t xml:space="preserve">); </w:t>
            </w:r>
            <w:r w:rsidRPr="000F34AF">
              <w:rPr>
                <w:lang w:val="en-US"/>
              </w:rPr>
              <w:t>Lycos</w:t>
            </w:r>
          </w:p>
          <w:p w:rsidR="009943B6" w:rsidRPr="000F34AF" w:rsidRDefault="009943B6" w:rsidP="00C30B01">
            <w:pPr>
              <w:rPr>
                <w:lang w:val="en-US"/>
              </w:rPr>
            </w:pPr>
            <w:r w:rsidRPr="000F34AF">
              <w:rPr>
                <w:lang w:val="en-US"/>
              </w:rPr>
              <w:t>http://www.lycos.com); Open Text (http:</w:t>
            </w:r>
            <w:r>
              <w:rPr>
                <w:lang w:val="en-US"/>
              </w:rPr>
              <w:t>//search.opentext.com); Rambler</w:t>
            </w:r>
            <w:r w:rsidRPr="001E68CC">
              <w:rPr>
                <w:lang w:val="en-US"/>
              </w:rPr>
              <w:t xml:space="preserve"> </w:t>
            </w:r>
            <w:r w:rsidRPr="000F34AF">
              <w:rPr>
                <w:lang w:val="en-US"/>
              </w:rPr>
              <w:t>(http://www.rambler.ru); Yandex (http://www.yandex.ru).</w:t>
            </w:r>
          </w:p>
          <w:p w:rsidR="009943B6" w:rsidRDefault="009943B6" w:rsidP="00C30B01">
            <w:r w:rsidRPr="009943B6">
              <w:rPr>
                <w:i/>
                <w:lang w:val="en-US"/>
              </w:rPr>
              <w:t xml:space="preserve">     </w:t>
            </w:r>
            <w:r w:rsidRPr="004B4AC2">
              <w:rPr>
                <w:b/>
                <w:i/>
              </w:rPr>
              <w:t>Общеобразовательные ресурсы</w:t>
            </w:r>
            <w:r w:rsidRPr="00DD38FC">
              <w:rPr>
                <w:b/>
              </w:rPr>
              <w:t>:</w:t>
            </w:r>
            <w:r>
              <w:t xml:space="preserve"> http://www.alledu.ru - Каталог «Все образование Интернета»; http://www.1september.ru/ru/index.htm - Объединение педагогических изданий "Первое сентября";</w:t>
            </w:r>
          </w:p>
          <w:p w:rsidR="009943B6" w:rsidRPr="009943B6" w:rsidRDefault="009943B6" w:rsidP="00C30B01">
            <w:r>
              <w:t xml:space="preserve">http://www.teleschool.ru - Телешкола - это образовательное учреждение нового типа, созданное при поддержке Министерства образования РФ; ttp://www.curator.ru - Сайт посвящен применению Интернет-технологий в образовании; http://www.ucheba.com; плана: учебные планы и программы, программы, сопровождаемые учебно-методическими документами; образовательные стандарты и документы, которые публикует Минобразования России; http://www.websib.ru/noos/it/kons.htm </w:t>
            </w:r>
          </w:p>
          <w:p w:rsidR="009943B6" w:rsidRDefault="009943B6" w:rsidP="00C30B01">
            <w:pPr>
              <w:rPr>
                <w:b/>
              </w:rPr>
            </w:pPr>
            <w:r w:rsidRPr="004B4AC2">
              <w:rPr>
                <w:i/>
              </w:rPr>
              <w:t xml:space="preserve"> </w:t>
            </w:r>
            <w:r>
              <w:rPr>
                <w:b/>
                <w:i/>
              </w:rPr>
              <w:t>Дистанционные консультации по</w:t>
            </w:r>
            <w:r w:rsidRPr="004B4AC2">
              <w:rPr>
                <w:b/>
                <w:i/>
              </w:rPr>
              <w:t>бщеобразовательным предметам;</w:t>
            </w:r>
            <w:r w:rsidRPr="00DD38FC">
              <w:rPr>
                <w:b/>
              </w:rPr>
              <w:t xml:space="preserve"> </w:t>
            </w:r>
          </w:p>
          <w:p w:rsidR="009943B6" w:rsidRPr="009943B6" w:rsidRDefault="009943B6" w:rsidP="00C30B01">
            <w:pPr>
              <w:rPr>
                <w:b/>
                <w:i/>
              </w:rPr>
            </w:pPr>
            <w:r>
              <w:t>http://www.it-n.ru/ - Сеть творческих</w:t>
            </w:r>
            <w:r>
              <w:rPr>
                <w:b/>
                <w:i/>
              </w:rPr>
              <w:t xml:space="preserve"> </w:t>
            </w:r>
            <w:r>
              <w:t>учителей; http://www.kcn.ru/school/book/index.htm - Мобильный учебник;</w:t>
            </w:r>
            <w:r>
              <w:rPr>
                <w:b/>
                <w:i/>
              </w:rPr>
              <w:t xml:space="preserve"> </w:t>
            </w:r>
            <w:r>
              <w:t xml:space="preserve">http://umka.noonet.ru/met_raz.php - Методическая копилка;http://www.kokch.kts.ru/cdo/index.htm - </w:t>
            </w:r>
            <w:r w:rsidRPr="004B4AC2">
              <w:rPr>
                <w:b/>
                <w:i/>
              </w:rPr>
              <w:t>Тес</w:t>
            </w:r>
            <w:r>
              <w:rPr>
                <w:b/>
                <w:i/>
              </w:rPr>
              <w:t xml:space="preserve">тирование по всем предметам с 5 </w:t>
            </w:r>
            <w:r w:rsidRPr="004B4AC2">
              <w:rPr>
                <w:b/>
                <w:i/>
              </w:rPr>
              <w:t>по 11 класс;</w:t>
            </w:r>
            <w:r w:rsidRPr="004B4AC2">
              <w:rPr>
                <w:i/>
              </w:rPr>
              <w:t xml:space="preserve"> </w:t>
            </w:r>
            <w:r>
              <w:t>http://www.prosv.ru - Издательство "Просвещение".</w:t>
            </w:r>
          </w:p>
          <w:p w:rsidR="009943B6" w:rsidRDefault="009943B6" w:rsidP="00C30B01">
            <w:r>
              <w:t>http://www.naukaran.ru - Издательство "Наука"; http://www.piter.com -</w:t>
            </w:r>
          </w:p>
          <w:p w:rsidR="009943B6" w:rsidRDefault="009943B6" w:rsidP="00C30B01">
            <w:r>
              <w:t>Издательство "Питер"; http://www.ndce.ru/ - Электронный каталог учебных изданий; http://www.prosv.ru - Издательство «Просвещение»;</w:t>
            </w:r>
          </w:p>
          <w:p w:rsidR="009943B6" w:rsidRDefault="009943B6" w:rsidP="00C30B01">
            <w:pPr>
              <w:tabs>
                <w:tab w:val="left" w:pos="2220"/>
              </w:tabs>
              <w:rPr>
                <w:sz w:val="28"/>
                <w:szCs w:val="28"/>
              </w:rPr>
            </w:pPr>
            <w:r>
              <w:t>http://www.vlados.ru/ - Гуманитарный издательский центр Владос (</w:t>
            </w:r>
          </w:p>
          <w:p w:rsidR="009943B6" w:rsidRDefault="009943B6" w:rsidP="00C30B01">
            <w:pPr>
              <w:tabs>
                <w:tab w:val="left" w:pos="2620"/>
              </w:tabs>
              <w:rPr>
                <w:sz w:val="28"/>
                <w:szCs w:val="28"/>
              </w:rPr>
            </w:pPr>
          </w:p>
          <w:p w:rsidR="009943B6" w:rsidRPr="008B2F58" w:rsidRDefault="009943B6" w:rsidP="00C30B01"/>
          <w:p w:rsidR="009943B6" w:rsidRPr="008B2F58" w:rsidRDefault="009943B6" w:rsidP="00C30B01"/>
          <w:p w:rsidR="009943B6" w:rsidRPr="008B2F58" w:rsidRDefault="009943B6" w:rsidP="00C30B01"/>
          <w:p w:rsidR="009943B6" w:rsidRPr="008B2F58" w:rsidRDefault="009943B6" w:rsidP="00C30B01"/>
        </w:tc>
      </w:tr>
    </w:tbl>
    <w:p w:rsidR="005C6C8B" w:rsidRDefault="005C6C8B" w:rsidP="008B2F58"/>
    <w:p w:rsidR="008B2F58" w:rsidRDefault="008B2F58" w:rsidP="008B2F58"/>
    <w:p w:rsidR="008B2F58" w:rsidRDefault="008B2F58" w:rsidP="008B2F58"/>
    <w:p w:rsidR="00B91DDA" w:rsidRPr="00B35034" w:rsidRDefault="00B91DDA" w:rsidP="00B91DDA">
      <w:pPr>
        <w:tabs>
          <w:tab w:val="left" w:pos="2620"/>
        </w:tabs>
        <w:rPr>
          <w:b/>
        </w:rPr>
      </w:pPr>
      <w:r w:rsidRPr="00B35034">
        <w:rPr>
          <w:b/>
        </w:rPr>
        <w:lastRenderedPageBreak/>
        <w:t>Календарно-тематическое планирование уроков МХК в 11 классе (34ч)</w:t>
      </w:r>
    </w:p>
    <w:p w:rsidR="00B91DDA" w:rsidRDefault="00B91DDA" w:rsidP="00B91DDA">
      <w:pPr>
        <w:rPr>
          <w:sz w:val="28"/>
          <w:szCs w:val="28"/>
        </w:rPr>
      </w:pPr>
    </w:p>
    <w:tbl>
      <w:tblPr>
        <w:tblStyle w:val="a3"/>
        <w:tblW w:w="18925" w:type="dxa"/>
        <w:tblInd w:w="-972" w:type="dxa"/>
        <w:tblLayout w:type="fixed"/>
        <w:tblLook w:val="01E0" w:firstRow="1" w:lastRow="1" w:firstColumn="1" w:lastColumn="1" w:noHBand="0" w:noVBand="0"/>
      </w:tblPr>
      <w:tblGrid>
        <w:gridCol w:w="1233"/>
        <w:gridCol w:w="2252"/>
        <w:gridCol w:w="5524"/>
        <w:gridCol w:w="765"/>
        <w:gridCol w:w="315"/>
        <w:gridCol w:w="630"/>
        <w:gridCol w:w="49"/>
        <w:gridCol w:w="11"/>
        <w:gridCol w:w="60"/>
        <w:gridCol w:w="116"/>
        <w:gridCol w:w="60"/>
        <w:gridCol w:w="352"/>
        <w:gridCol w:w="7382"/>
        <w:gridCol w:w="176"/>
      </w:tblGrid>
      <w:tr w:rsidR="00D32559" w:rsidTr="0014486D">
        <w:trPr>
          <w:gridAfter w:val="7"/>
          <w:wAfter w:w="8157" w:type="dxa"/>
        </w:trPr>
        <w:tc>
          <w:tcPr>
            <w:tcW w:w="1233" w:type="dxa"/>
          </w:tcPr>
          <w:p w:rsidR="00D32559" w:rsidRPr="00BC4DA3" w:rsidRDefault="00D32559" w:rsidP="00AE0793">
            <w:pPr>
              <w:rPr>
                <w:b/>
              </w:rPr>
            </w:pPr>
            <w:r>
              <w:rPr>
                <w:b/>
              </w:rPr>
              <w:t xml:space="preserve">Урок </w:t>
            </w:r>
          </w:p>
        </w:tc>
        <w:tc>
          <w:tcPr>
            <w:tcW w:w="2252" w:type="dxa"/>
          </w:tcPr>
          <w:p w:rsidR="00D32559" w:rsidRPr="00BC4DA3" w:rsidRDefault="00D32559" w:rsidP="00AE0793">
            <w:pPr>
              <w:rPr>
                <w:b/>
              </w:rPr>
            </w:pPr>
            <w:r>
              <w:rPr>
                <w:b/>
              </w:rPr>
              <w:t xml:space="preserve">               Тема </w:t>
            </w:r>
          </w:p>
        </w:tc>
        <w:tc>
          <w:tcPr>
            <w:tcW w:w="5524" w:type="dxa"/>
          </w:tcPr>
          <w:p w:rsidR="00D32559" w:rsidRDefault="00D32559" w:rsidP="00AE0793">
            <w:pPr>
              <w:rPr>
                <w:b/>
              </w:rPr>
            </w:pPr>
            <w:r>
              <w:rPr>
                <w:b/>
              </w:rPr>
              <w:t xml:space="preserve">                           Содержание материала</w:t>
            </w:r>
          </w:p>
          <w:p w:rsidR="00D32559" w:rsidRPr="00BC4DA3" w:rsidRDefault="00D32559" w:rsidP="00AE0793">
            <w:pPr>
              <w:rPr>
                <w:b/>
              </w:rPr>
            </w:pPr>
          </w:p>
        </w:tc>
        <w:tc>
          <w:tcPr>
            <w:tcW w:w="1759" w:type="dxa"/>
            <w:gridSpan w:val="4"/>
            <w:tcBorders>
              <w:bottom w:val="nil"/>
            </w:tcBorders>
            <w:shd w:val="clear" w:color="auto" w:fill="auto"/>
          </w:tcPr>
          <w:p w:rsidR="00D32559" w:rsidRDefault="00D32559">
            <w:pPr>
              <w:spacing w:after="200" w:line="276" w:lineRule="auto"/>
            </w:pPr>
          </w:p>
        </w:tc>
      </w:tr>
      <w:tr w:rsidR="00D32559" w:rsidTr="0014486D">
        <w:trPr>
          <w:gridAfter w:val="7"/>
          <w:wAfter w:w="8157" w:type="dxa"/>
        </w:trPr>
        <w:tc>
          <w:tcPr>
            <w:tcW w:w="1233" w:type="dxa"/>
          </w:tcPr>
          <w:p w:rsidR="00D32559" w:rsidRDefault="00D32559" w:rsidP="00AE0793"/>
          <w:p w:rsidR="00D32559" w:rsidRDefault="00D32559" w:rsidP="00AE0793"/>
          <w:p w:rsidR="00D32559" w:rsidRDefault="00D32559" w:rsidP="00AE0793"/>
          <w:p w:rsidR="00D32559" w:rsidRDefault="00D32559" w:rsidP="00AE0793">
            <w:r>
              <w:t>1</w:t>
            </w:r>
          </w:p>
        </w:tc>
        <w:tc>
          <w:tcPr>
            <w:tcW w:w="2252" w:type="dxa"/>
          </w:tcPr>
          <w:p w:rsidR="00D32559" w:rsidRDefault="00D32559" w:rsidP="00B91DDA">
            <w:pPr>
              <w:numPr>
                <w:ilvl w:val="0"/>
                <w:numId w:val="2"/>
              </w:numPr>
              <w:tabs>
                <w:tab w:val="left" w:pos="2220"/>
              </w:tabs>
              <w:rPr>
                <w:b/>
              </w:rPr>
            </w:pPr>
            <w:r>
              <w:rPr>
                <w:b/>
              </w:rPr>
              <w:t xml:space="preserve">Художественная культура </w:t>
            </w:r>
            <w:r>
              <w:rPr>
                <w:b/>
                <w:lang w:val="en-US"/>
              </w:rPr>
              <w:t>XVII</w:t>
            </w:r>
            <w:r w:rsidRPr="00533418">
              <w:rPr>
                <w:b/>
              </w:rPr>
              <w:t xml:space="preserve"> – </w:t>
            </w:r>
            <w:r>
              <w:rPr>
                <w:b/>
                <w:lang w:val="en-US"/>
              </w:rPr>
              <w:t>XVIII</w:t>
            </w:r>
            <w:r w:rsidRPr="00533418">
              <w:rPr>
                <w:b/>
              </w:rPr>
              <w:t xml:space="preserve"> </w:t>
            </w:r>
            <w:r>
              <w:rPr>
                <w:b/>
              </w:rPr>
              <w:t>вв.</w:t>
            </w:r>
          </w:p>
          <w:p w:rsidR="00D32559" w:rsidRDefault="00D32559" w:rsidP="00AE0793">
            <w:pPr>
              <w:tabs>
                <w:tab w:val="left" w:pos="2220"/>
              </w:tabs>
              <w:rPr>
                <w:b/>
              </w:rPr>
            </w:pPr>
            <w:r>
              <w:rPr>
                <w:b/>
              </w:rPr>
              <w:t>13 часов</w:t>
            </w:r>
          </w:p>
          <w:p w:rsidR="00D32559" w:rsidRPr="00BC4DA3" w:rsidRDefault="00D32559" w:rsidP="00AE0793">
            <w:pPr>
              <w:tabs>
                <w:tab w:val="left" w:pos="2220"/>
              </w:tabs>
            </w:pPr>
            <w:r>
              <w:t xml:space="preserve">Стилевое многообразие </w:t>
            </w:r>
            <w:r w:rsidRPr="00BC4DA3">
              <w:t xml:space="preserve">искусства </w:t>
            </w:r>
            <w:r w:rsidRPr="00BC4DA3">
              <w:rPr>
                <w:lang w:val="en-US"/>
              </w:rPr>
              <w:t>XVII</w:t>
            </w:r>
            <w:r w:rsidRPr="00BC4DA3">
              <w:t xml:space="preserve"> – </w:t>
            </w:r>
            <w:r w:rsidRPr="00BC4DA3">
              <w:rPr>
                <w:lang w:val="en-US"/>
              </w:rPr>
              <w:t>XVIII</w:t>
            </w:r>
            <w:r w:rsidRPr="00BC4DA3">
              <w:t xml:space="preserve"> вв.</w:t>
            </w:r>
          </w:p>
          <w:p w:rsidR="00D32559" w:rsidRDefault="00D32559" w:rsidP="00AE0793"/>
        </w:tc>
        <w:tc>
          <w:tcPr>
            <w:tcW w:w="5524" w:type="dxa"/>
          </w:tcPr>
          <w:p w:rsidR="00D32559" w:rsidRDefault="00D32559" w:rsidP="00AE0793">
            <w:r>
              <w:t>Стили и художественные направления в искусстве. Разграничение понятий «стиль» и «историческая эпоха» в искусстве.</w:t>
            </w:r>
          </w:p>
          <w:p w:rsidR="00D32559" w:rsidRPr="00BC4DA3" w:rsidRDefault="00D32559" w:rsidP="00AE0793">
            <w:pPr>
              <w:tabs>
                <w:tab w:val="left" w:pos="2220"/>
              </w:tabs>
            </w:pPr>
            <w:r>
              <w:t xml:space="preserve">Человек и новая картина мира. Возникновение новых стилей и Возрождение. От «трагического гуманизма» Возрождения к барокко и классицизму. Эстетика и главные темы искусства барокко и классицизма. Понятие о рококо. Реалистические тенденции в развитии искусства </w:t>
            </w:r>
            <w:r w:rsidRPr="00BC4DA3">
              <w:rPr>
                <w:lang w:val="en-US"/>
              </w:rPr>
              <w:t>XVII</w:t>
            </w:r>
            <w:r w:rsidRPr="00BC4DA3">
              <w:t xml:space="preserve"> – </w:t>
            </w:r>
            <w:r w:rsidRPr="00BC4DA3">
              <w:rPr>
                <w:lang w:val="en-US"/>
              </w:rPr>
              <w:t>XVIII</w:t>
            </w:r>
            <w:r w:rsidRPr="00BC4DA3">
              <w:t xml:space="preserve"> вв.</w:t>
            </w:r>
          </w:p>
          <w:p w:rsidR="00D32559" w:rsidRDefault="00D32559" w:rsidP="00AE0793">
            <w:r>
              <w:t>Взаимопроникновение и обогащение художественных стилей.</w:t>
            </w:r>
          </w:p>
        </w:tc>
        <w:tc>
          <w:tcPr>
            <w:tcW w:w="1759" w:type="dxa"/>
            <w:gridSpan w:val="4"/>
            <w:tcBorders>
              <w:top w:val="nil"/>
            </w:tcBorders>
            <w:shd w:val="clear" w:color="auto" w:fill="auto"/>
          </w:tcPr>
          <w:p w:rsidR="00D32559" w:rsidRDefault="00D32559">
            <w:pPr>
              <w:spacing w:after="200" w:line="276" w:lineRule="auto"/>
            </w:pPr>
          </w:p>
        </w:tc>
      </w:tr>
      <w:tr w:rsidR="00D32559" w:rsidTr="0014486D">
        <w:trPr>
          <w:gridAfter w:val="7"/>
          <w:wAfter w:w="8157" w:type="dxa"/>
        </w:trPr>
        <w:tc>
          <w:tcPr>
            <w:tcW w:w="1233" w:type="dxa"/>
          </w:tcPr>
          <w:p w:rsidR="00D32559" w:rsidRDefault="00D32559" w:rsidP="00AE0793">
            <w:r>
              <w:t xml:space="preserve">2 </w:t>
            </w:r>
          </w:p>
        </w:tc>
        <w:tc>
          <w:tcPr>
            <w:tcW w:w="2252" w:type="dxa"/>
          </w:tcPr>
          <w:p w:rsidR="00D32559" w:rsidRDefault="00D32559" w:rsidP="00AE0793">
            <w:r>
              <w:t>Архитектура барокко.</w:t>
            </w:r>
          </w:p>
          <w:p w:rsidR="00D32559" w:rsidRDefault="00D32559" w:rsidP="00AE0793">
            <w:r>
              <w:t>Гл. 3</w:t>
            </w:r>
          </w:p>
          <w:p w:rsidR="00D32559" w:rsidRDefault="00D32559" w:rsidP="00AE0793">
            <w:r>
              <w:t>С.27 - 37</w:t>
            </w:r>
          </w:p>
        </w:tc>
        <w:tc>
          <w:tcPr>
            <w:tcW w:w="5524" w:type="dxa"/>
          </w:tcPr>
          <w:p w:rsidR="00D32559" w:rsidRDefault="00D32559" w:rsidP="00AE0793">
            <w:r>
              <w:t>Характерные черты архитектуры барокко. Шедевры итальянского барокко. Творчество Лоренцо Бернини. Оформление площади перед собором Святого Петра в Риме.</w:t>
            </w:r>
          </w:p>
          <w:p w:rsidR="00D32559" w:rsidRDefault="00D32559" w:rsidP="00AE0793">
            <w:r>
              <w:t>Архитектурные творения Ф. Б. Растрелли в Санкт-Петербурге и его окрестностях. «Дивное узорочье» московского барокко.</w:t>
            </w:r>
          </w:p>
        </w:tc>
        <w:tc>
          <w:tcPr>
            <w:tcW w:w="1759" w:type="dxa"/>
            <w:gridSpan w:val="4"/>
            <w:shd w:val="clear" w:color="auto" w:fill="auto"/>
          </w:tcPr>
          <w:p w:rsidR="00D32559" w:rsidRDefault="00D32559">
            <w:pPr>
              <w:spacing w:after="200" w:line="276" w:lineRule="auto"/>
            </w:pPr>
          </w:p>
        </w:tc>
      </w:tr>
      <w:tr w:rsidR="00D32559" w:rsidTr="0014486D">
        <w:trPr>
          <w:gridAfter w:val="7"/>
          <w:wAfter w:w="8157" w:type="dxa"/>
        </w:trPr>
        <w:tc>
          <w:tcPr>
            <w:tcW w:w="1233" w:type="dxa"/>
          </w:tcPr>
          <w:p w:rsidR="00D32559" w:rsidRDefault="00D32559" w:rsidP="00AE0793">
            <w:r>
              <w:t>3</w:t>
            </w:r>
          </w:p>
        </w:tc>
        <w:tc>
          <w:tcPr>
            <w:tcW w:w="2252" w:type="dxa"/>
          </w:tcPr>
          <w:p w:rsidR="00D32559" w:rsidRDefault="00D32559" w:rsidP="00AE0793">
            <w:r>
              <w:t>Изобразительное искусство барокко.</w:t>
            </w:r>
          </w:p>
          <w:p w:rsidR="00D32559" w:rsidRDefault="00D32559" w:rsidP="00AE0793">
            <w:r>
              <w:t>Гл.4</w:t>
            </w:r>
          </w:p>
          <w:p w:rsidR="00D32559" w:rsidRDefault="00D32559" w:rsidP="00AE0793">
            <w:r>
              <w:t>С.37 – 47</w:t>
            </w:r>
          </w:p>
        </w:tc>
        <w:tc>
          <w:tcPr>
            <w:tcW w:w="5524" w:type="dxa"/>
          </w:tcPr>
          <w:p w:rsidR="00D32559" w:rsidRDefault="00D32559" w:rsidP="00AE0793">
            <w:r>
              <w:t>Скульптура и живопись барокко, основная тематика и её художественное воплощение.</w:t>
            </w:r>
          </w:p>
          <w:p w:rsidR="00D32559" w:rsidRDefault="00D32559" w:rsidP="00AE0793">
            <w:r>
              <w:t>П. П. Рубенс – «король живописи». Судьба художника, основные этапы его творческой биографии.  Характерные особенности живописной манеры.  Мифологические и библейские сюжеты и образы в произведениях Рубенса (по выбору, с обобщением ранее изученного).</w:t>
            </w:r>
          </w:p>
        </w:tc>
        <w:tc>
          <w:tcPr>
            <w:tcW w:w="1759" w:type="dxa"/>
            <w:gridSpan w:val="4"/>
            <w:tcBorders>
              <w:top w:val="nil"/>
            </w:tcBorders>
            <w:shd w:val="clear" w:color="auto" w:fill="auto"/>
          </w:tcPr>
          <w:p w:rsidR="00D32559" w:rsidRDefault="00D32559">
            <w:pPr>
              <w:spacing w:after="200" w:line="276" w:lineRule="auto"/>
            </w:pPr>
          </w:p>
        </w:tc>
      </w:tr>
      <w:tr w:rsidR="00D32559" w:rsidTr="0014486D">
        <w:trPr>
          <w:gridAfter w:val="7"/>
          <w:wAfter w:w="8157" w:type="dxa"/>
        </w:trPr>
        <w:tc>
          <w:tcPr>
            <w:tcW w:w="1233" w:type="dxa"/>
            <w:vMerge w:val="restart"/>
          </w:tcPr>
          <w:p w:rsidR="00D32559" w:rsidRDefault="00D32559" w:rsidP="00AE0793">
            <w:r>
              <w:t>4.</w:t>
            </w:r>
          </w:p>
          <w:p w:rsidR="00D32559" w:rsidRDefault="00D32559" w:rsidP="00AE0793">
            <w:r>
              <w:t>5</w:t>
            </w:r>
          </w:p>
        </w:tc>
        <w:tc>
          <w:tcPr>
            <w:tcW w:w="2252" w:type="dxa"/>
            <w:vMerge w:val="restart"/>
          </w:tcPr>
          <w:p w:rsidR="00D32559" w:rsidRDefault="00D32559" w:rsidP="00AE0793">
            <w:r>
              <w:t>Классицизм в архитектуре Западной Европы.</w:t>
            </w:r>
          </w:p>
          <w:p w:rsidR="00D32559" w:rsidRDefault="00D32559" w:rsidP="00AE0793">
            <w:r>
              <w:t>Гл. 5</w:t>
            </w:r>
          </w:p>
          <w:p w:rsidR="00D32559" w:rsidRDefault="00D32559" w:rsidP="00AE0793">
            <w:r>
              <w:t>С. 47 - 55</w:t>
            </w:r>
          </w:p>
          <w:p w:rsidR="00D32559" w:rsidRDefault="00D32559" w:rsidP="00AE0793">
            <w:r>
              <w:t>Шедевры классицизма в архитектуре России.</w:t>
            </w:r>
          </w:p>
          <w:p w:rsidR="00D32559" w:rsidRDefault="00D32559" w:rsidP="00AE0793">
            <w:r>
              <w:t>Гл. 6</w:t>
            </w:r>
          </w:p>
          <w:p w:rsidR="00D32559" w:rsidRDefault="00D32559" w:rsidP="00AE0793">
            <w:r>
              <w:t>С.55 - 65</w:t>
            </w:r>
          </w:p>
        </w:tc>
        <w:tc>
          <w:tcPr>
            <w:tcW w:w="5524" w:type="dxa"/>
            <w:vMerge w:val="restart"/>
            <w:tcBorders>
              <w:top w:val="nil"/>
            </w:tcBorders>
          </w:tcPr>
          <w:p w:rsidR="00D32559" w:rsidRDefault="00D32559" w:rsidP="00AE0793">
            <w:r>
              <w:t>Идея величия и могущества империи, нашедшая образное воплощение в архитектурных сооружениях классицизма и ампира. Характерные черты архитектуры классицизма.  Создание нового типа грандиозного дворцового ансамбля (ансамбли Парижа).</w:t>
            </w:r>
          </w:p>
          <w:p w:rsidR="00D32559" w:rsidRDefault="00D32559" w:rsidP="00AE0793">
            <w:r>
              <w:t>Прогулка по Версалю – зримому воплощению парадно-официальной архитектуры классицизма. Развитие понятия о регулярных (французских) парках (обобщение ранее изученного).</w:t>
            </w:r>
          </w:p>
          <w:p w:rsidR="00D32559" w:rsidRDefault="00D32559" w:rsidP="00AE0793">
            <w:r>
              <w:t>Архитектурные творения К. Рена. Собор Святого Павла – главное творение архитектора.</w:t>
            </w:r>
          </w:p>
          <w:p w:rsidR="00D32559" w:rsidRDefault="00D32559" w:rsidP="00AE0793">
            <w:r>
              <w:t>«Архитектурный театр» Москвы (В. И. Баженов и М. Ф. Казаков). Дом Пашкова, дворцовый ансамбль в Царицыно – лучшие творения В. И. Баженова (по выбору).</w:t>
            </w:r>
          </w:p>
          <w:p w:rsidR="00D32559" w:rsidRDefault="00D32559" w:rsidP="00AE0793">
            <w:r>
              <w:t>Классический облик Москвы в творчестве М. Ф. Казакова. Проект здания Сената в Кремле, строгость и простота внешнего облика «русского Пантеона» (по выбору).</w:t>
            </w:r>
          </w:p>
          <w:p w:rsidR="00D32559" w:rsidRDefault="00D32559" w:rsidP="00AE0793">
            <w:r>
              <w:lastRenderedPageBreak/>
              <w:t>«Строгий, стройный вид» Петербурга. Архитектурный облик Северной Пальмиры и его блистательные зодчие (по выбору). Архитектурные пригороды Санкт-Петербурга. Здание Двенадцати коллегий Д Дрезини, Адмиралтейство А. Д. Захарова, Казанский собор А. Н. Воронихина (по выбору).</w:t>
            </w:r>
          </w:p>
        </w:tc>
        <w:tc>
          <w:tcPr>
            <w:tcW w:w="1759" w:type="dxa"/>
            <w:gridSpan w:val="4"/>
            <w:tcBorders>
              <w:bottom w:val="nil"/>
              <w:right w:val="single" w:sz="4" w:space="0" w:color="auto"/>
            </w:tcBorders>
            <w:shd w:val="clear" w:color="auto" w:fill="auto"/>
          </w:tcPr>
          <w:p w:rsidR="00D32559" w:rsidRDefault="00D32559">
            <w:pPr>
              <w:spacing w:after="200" w:line="276" w:lineRule="auto"/>
            </w:pPr>
          </w:p>
        </w:tc>
      </w:tr>
      <w:tr w:rsidR="0014486D" w:rsidTr="0014486D">
        <w:trPr>
          <w:gridAfter w:val="1"/>
          <w:wAfter w:w="176" w:type="dxa"/>
        </w:trPr>
        <w:tc>
          <w:tcPr>
            <w:tcW w:w="1233" w:type="dxa"/>
            <w:vMerge/>
            <w:tcBorders>
              <w:top w:val="nil"/>
            </w:tcBorders>
          </w:tcPr>
          <w:p w:rsidR="0014486D" w:rsidRDefault="0014486D" w:rsidP="00AE0793"/>
        </w:tc>
        <w:tc>
          <w:tcPr>
            <w:tcW w:w="2252" w:type="dxa"/>
            <w:vMerge/>
            <w:tcBorders>
              <w:top w:val="nil"/>
            </w:tcBorders>
          </w:tcPr>
          <w:p w:rsidR="0014486D" w:rsidRDefault="0014486D" w:rsidP="00AE0793"/>
        </w:tc>
        <w:tc>
          <w:tcPr>
            <w:tcW w:w="5524" w:type="dxa"/>
            <w:vMerge/>
            <w:tcBorders>
              <w:top w:val="nil"/>
            </w:tcBorders>
          </w:tcPr>
          <w:p w:rsidR="0014486D" w:rsidRDefault="0014486D" w:rsidP="00AE0793"/>
        </w:tc>
        <w:tc>
          <w:tcPr>
            <w:tcW w:w="1759" w:type="dxa"/>
            <w:gridSpan w:val="4"/>
            <w:tcBorders>
              <w:top w:val="nil"/>
            </w:tcBorders>
            <w:shd w:val="clear" w:color="auto" w:fill="auto"/>
          </w:tcPr>
          <w:p w:rsidR="0014486D" w:rsidRDefault="0014486D">
            <w:pPr>
              <w:spacing w:after="200" w:line="276" w:lineRule="auto"/>
            </w:pPr>
          </w:p>
        </w:tc>
        <w:tc>
          <w:tcPr>
            <w:tcW w:w="7981" w:type="dxa"/>
            <w:gridSpan w:val="6"/>
            <w:tcBorders>
              <w:top w:val="nil"/>
            </w:tcBorders>
            <w:shd w:val="clear" w:color="auto" w:fill="auto"/>
          </w:tcPr>
          <w:p w:rsidR="0014486D" w:rsidRDefault="0014486D">
            <w:pPr>
              <w:spacing w:after="200" w:line="276" w:lineRule="auto"/>
            </w:pPr>
          </w:p>
        </w:tc>
      </w:tr>
      <w:tr w:rsidR="0014486D" w:rsidTr="0014486D">
        <w:tc>
          <w:tcPr>
            <w:tcW w:w="1233" w:type="dxa"/>
          </w:tcPr>
          <w:p w:rsidR="0014486D" w:rsidRDefault="0014486D" w:rsidP="00AE0793">
            <w:r>
              <w:t>6.</w:t>
            </w:r>
          </w:p>
        </w:tc>
        <w:tc>
          <w:tcPr>
            <w:tcW w:w="2252" w:type="dxa"/>
          </w:tcPr>
          <w:p w:rsidR="0014486D" w:rsidRDefault="0014486D" w:rsidP="00AE0793">
            <w:r>
              <w:t>Изобразительное искусство классицизма и рококо.</w:t>
            </w:r>
          </w:p>
          <w:p w:rsidR="0014486D" w:rsidRDefault="0014486D" w:rsidP="00AE0793">
            <w:r>
              <w:t>Гл. 7</w:t>
            </w:r>
          </w:p>
          <w:p w:rsidR="0014486D" w:rsidRDefault="0014486D" w:rsidP="00AE0793">
            <w:r>
              <w:t>С. 65 - 75</w:t>
            </w:r>
          </w:p>
        </w:tc>
        <w:tc>
          <w:tcPr>
            <w:tcW w:w="5524" w:type="dxa"/>
            <w:tcBorders>
              <w:right w:val="single" w:sz="4" w:space="0" w:color="auto"/>
            </w:tcBorders>
          </w:tcPr>
          <w:p w:rsidR="0014486D" w:rsidRDefault="0014486D" w:rsidP="00AE0793">
            <w:r>
              <w:t>От классицизма к академизму в живописи. Пуссен как основоположник классицизма. Характерные черты его живописи. Мифологические, исторические, религиозные и пейзажные темы его произведений (с обобщением ранее изученного).</w:t>
            </w:r>
          </w:p>
          <w:p w:rsidR="0014486D" w:rsidRDefault="0014486D" w:rsidP="00AE0793">
            <w:r>
              <w:t>Творчество Ж. Л. Давида.</w:t>
            </w:r>
          </w:p>
          <w:p w:rsidR="0014486D" w:rsidRDefault="0014486D" w:rsidP="00AE0793">
            <w:r>
              <w:t>Мастера «галантного жанра» (рококо): А. Ватто, Ф.Буше (по выбору).</w:t>
            </w:r>
          </w:p>
        </w:tc>
        <w:tc>
          <w:tcPr>
            <w:tcW w:w="1710" w:type="dxa"/>
            <w:gridSpan w:val="3"/>
            <w:vMerge w:val="restart"/>
            <w:tcBorders>
              <w:top w:val="nil"/>
              <w:left w:val="single" w:sz="4" w:space="0" w:color="auto"/>
              <w:right w:val="nil"/>
            </w:tcBorders>
            <w:shd w:val="clear" w:color="auto" w:fill="auto"/>
          </w:tcPr>
          <w:p w:rsidR="0014486D" w:rsidRDefault="0014486D">
            <w:pPr>
              <w:spacing w:after="200" w:line="276" w:lineRule="auto"/>
            </w:pPr>
          </w:p>
        </w:tc>
        <w:tc>
          <w:tcPr>
            <w:tcW w:w="236" w:type="dxa"/>
            <w:gridSpan w:val="4"/>
            <w:tcBorders>
              <w:top w:val="nil"/>
              <w:left w:val="nil"/>
              <w:bottom w:val="nil"/>
            </w:tcBorders>
            <w:shd w:val="clear" w:color="auto" w:fill="auto"/>
          </w:tcPr>
          <w:p w:rsidR="0014486D" w:rsidRDefault="0014486D">
            <w:pPr>
              <w:spacing w:after="200" w:line="276" w:lineRule="auto"/>
            </w:pPr>
          </w:p>
        </w:tc>
        <w:tc>
          <w:tcPr>
            <w:tcW w:w="7970" w:type="dxa"/>
            <w:gridSpan w:val="4"/>
            <w:tcBorders>
              <w:top w:val="nil"/>
              <w:left w:val="nil"/>
              <w:bottom w:val="nil"/>
            </w:tcBorders>
            <w:shd w:val="clear" w:color="auto" w:fill="auto"/>
          </w:tcPr>
          <w:p w:rsidR="0014486D" w:rsidRDefault="0014486D">
            <w:pPr>
              <w:spacing w:after="200" w:line="276" w:lineRule="auto"/>
            </w:pPr>
          </w:p>
        </w:tc>
      </w:tr>
      <w:tr w:rsidR="0014486D" w:rsidTr="0014486D">
        <w:trPr>
          <w:gridAfter w:val="2"/>
          <w:wAfter w:w="7558" w:type="dxa"/>
        </w:trPr>
        <w:tc>
          <w:tcPr>
            <w:tcW w:w="1233" w:type="dxa"/>
          </w:tcPr>
          <w:p w:rsidR="0014486D" w:rsidRDefault="0014486D" w:rsidP="00AE0793">
            <w:r>
              <w:t>7.</w:t>
            </w:r>
          </w:p>
        </w:tc>
        <w:tc>
          <w:tcPr>
            <w:tcW w:w="2252" w:type="dxa"/>
          </w:tcPr>
          <w:p w:rsidR="0014486D" w:rsidRDefault="0014486D" w:rsidP="00AE0793">
            <w:r>
              <w:t>Реалистическая живопись Голландии.</w:t>
            </w:r>
          </w:p>
          <w:p w:rsidR="0014486D" w:rsidRDefault="0014486D" w:rsidP="00AE0793">
            <w:r>
              <w:t>Гл. 8</w:t>
            </w:r>
          </w:p>
          <w:p w:rsidR="0014486D" w:rsidRDefault="0014486D" w:rsidP="00AE0793">
            <w:r>
              <w:t>С. 75 - 90</w:t>
            </w:r>
          </w:p>
        </w:tc>
        <w:tc>
          <w:tcPr>
            <w:tcW w:w="5524" w:type="dxa"/>
            <w:tcBorders>
              <w:right w:val="single" w:sz="4" w:space="0" w:color="auto"/>
            </w:tcBorders>
          </w:tcPr>
          <w:p w:rsidR="0014486D" w:rsidRDefault="0014486D" w:rsidP="00AE0793">
            <w:r>
              <w:t>Многообразие жанров галландской живописи и её знаменитые мастера.</w:t>
            </w:r>
          </w:p>
          <w:p w:rsidR="0014486D" w:rsidRDefault="0014486D" w:rsidP="00AE0793">
            <w:r>
              <w:t>Творчество Рембранта – вершина реализма. Судьба художника, основные вехи его творческой биографии. Своеобразие художественной манеры, богатство и разнообразие тематики произведений. Мифологические и библейские сюжеты и образы (обобщение ранее изученного).</w:t>
            </w:r>
          </w:p>
          <w:p w:rsidR="0014486D" w:rsidRDefault="0014486D" w:rsidP="00AE0793">
            <w:r>
              <w:t>Рембрант – блестящий мастер портретной живописи (по выбору).</w:t>
            </w:r>
          </w:p>
        </w:tc>
        <w:tc>
          <w:tcPr>
            <w:tcW w:w="1710" w:type="dxa"/>
            <w:gridSpan w:val="3"/>
            <w:vMerge/>
            <w:tcBorders>
              <w:top w:val="nil"/>
              <w:left w:val="single" w:sz="4" w:space="0" w:color="auto"/>
              <w:right w:val="nil"/>
            </w:tcBorders>
            <w:shd w:val="clear" w:color="auto" w:fill="auto"/>
          </w:tcPr>
          <w:p w:rsidR="0014486D" w:rsidRDefault="0014486D">
            <w:pPr>
              <w:spacing w:after="200" w:line="276" w:lineRule="auto"/>
            </w:pPr>
          </w:p>
        </w:tc>
        <w:tc>
          <w:tcPr>
            <w:tcW w:w="236" w:type="dxa"/>
            <w:gridSpan w:val="4"/>
            <w:tcBorders>
              <w:top w:val="nil"/>
              <w:left w:val="nil"/>
              <w:bottom w:val="nil"/>
              <w:right w:val="single" w:sz="4" w:space="0" w:color="auto"/>
            </w:tcBorders>
            <w:shd w:val="clear" w:color="auto" w:fill="auto"/>
          </w:tcPr>
          <w:p w:rsidR="0014486D" w:rsidRDefault="0014486D">
            <w:pPr>
              <w:spacing w:after="200" w:line="276" w:lineRule="auto"/>
            </w:pPr>
          </w:p>
        </w:tc>
        <w:tc>
          <w:tcPr>
            <w:tcW w:w="412" w:type="dxa"/>
            <w:gridSpan w:val="2"/>
            <w:tcBorders>
              <w:top w:val="nil"/>
              <w:left w:val="single" w:sz="4" w:space="0" w:color="auto"/>
              <w:bottom w:val="nil"/>
              <w:right w:val="nil"/>
            </w:tcBorders>
            <w:shd w:val="clear" w:color="auto" w:fill="auto"/>
          </w:tcPr>
          <w:p w:rsidR="0014486D" w:rsidRDefault="0014486D">
            <w:pPr>
              <w:spacing w:after="200" w:line="276" w:lineRule="auto"/>
            </w:pPr>
          </w:p>
        </w:tc>
      </w:tr>
      <w:tr w:rsidR="00D32559" w:rsidTr="0014486D">
        <w:trPr>
          <w:gridAfter w:val="11"/>
          <w:wAfter w:w="9916" w:type="dxa"/>
        </w:trPr>
        <w:tc>
          <w:tcPr>
            <w:tcW w:w="1233" w:type="dxa"/>
          </w:tcPr>
          <w:p w:rsidR="00D32559" w:rsidRDefault="00D32559" w:rsidP="00AE0793">
            <w:r>
              <w:t>8.</w:t>
            </w:r>
          </w:p>
        </w:tc>
        <w:tc>
          <w:tcPr>
            <w:tcW w:w="2252" w:type="dxa"/>
          </w:tcPr>
          <w:p w:rsidR="00D32559" w:rsidRDefault="00D32559" w:rsidP="00AE0793">
            <w:r>
              <w:t xml:space="preserve">Русский портрет </w:t>
            </w:r>
            <w:r>
              <w:rPr>
                <w:lang w:val="en-US"/>
              </w:rPr>
              <w:t>XVIII</w:t>
            </w:r>
            <w:r>
              <w:t xml:space="preserve"> века.</w:t>
            </w:r>
          </w:p>
          <w:p w:rsidR="00D32559" w:rsidRDefault="00D32559" w:rsidP="00AE0793">
            <w:r>
              <w:t>Гл. 9</w:t>
            </w:r>
          </w:p>
          <w:p w:rsidR="00D32559" w:rsidRDefault="00D32559" w:rsidP="00AE0793">
            <w:r>
              <w:t>С. 90 - 102</w:t>
            </w:r>
          </w:p>
        </w:tc>
        <w:tc>
          <w:tcPr>
            <w:tcW w:w="5524" w:type="dxa"/>
            <w:tcBorders>
              <w:right w:val="single" w:sz="4" w:space="0" w:color="auto"/>
            </w:tcBorders>
          </w:tcPr>
          <w:p w:rsidR="00D32559" w:rsidRDefault="00D32559" w:rsidP="00AE0793">
            <w:r>
              <w:t>У истоков портретного искусства.</w:t>
            </w:r>
          </w:p>
          <w:p w:rsidR="00D32559" w:rsidRDefault="00D32559" w:rsidP="00AE0793">
            <w:r>
              <w:t>Шедевры русских портретистов: Ф. С. Рокотова, Д. Г. Левицкого, В. Л. Боровиковского.</w:t>
            </w:r>
          </w:p>
          <w:p w:rsidR="00D32559" w:rsidRDefault="00D32559" w:rsidP="00AE0793">
            <w:r>
              <w:t>Мастера скульптурного портрета: Б. К. Растрелли, Ф. и. Шубин, М. И. Козловский (по выбору, с обобщением ранее изученного).</w:t>
            </w:r>
          </w:p>
        </w:tc>
      </w:tr>
      <w:tr w:rsidR="0014486D" w:rsidTr="0014486D">
        <w:trPr>
          <w:gridAfter w:val="3"/>
          <w:wAfter w:w="7910" w:type="dxa"/>
          <w:trHeight w:val="2136"/>
        </w:trPr>
        <w:tc>
          <w:tcPr>
            <w:tcW w:w="1233" w:type="dxa"/>
            <w:vMerge w:val="restart"/>
          </w:tcPr>
          <w:p w:rsidR="0014486D" w:rsidRDefault="0014486D" w:rsidP="00AE0793">
            <w:r>
              <w:t>9.</w:t>
            </w:r>
          </w:p>
        </w:tc>
        <w:tc>
          <w:tcPr>
            <w:tcW w:w="2252" w:type="dxa"/>
            <w:vMerge w:val="restart"/>
          </w:tcPr>
          <w:p w:rsidR="0014486D" w:rsidRDefault="0014486D" w:rsidP="00AE0793">
            <w:r>
              <w:t>Музыкальная культура барокко.</w:t>
            </w:r>
          </w:p>
          <w:p w:rsidR="0014486D" w:rsidRDefault="0014486D" w:rsidP="00AE0793">
            <w:r>
              <w:t>Гл. 10</w:t>
            </w:r>
          </w:p>
          <w:p w:rsidR="0014486D" w:rsidRDefault="0014486D" w:rsidP="00AE0793">
            <w:r>
              <w:t>С. 103 – 111</w:t>
            </w:r>
          </w:p>
        </w:tc>
        <w:tc>
          <w:tcPr>
            <w:tcW w:w="5524" w:type="dxa"/>
            <w:vMerge w:val="restart"/>
          </w:tcPr>
          <w:p w:rsidR="0014486D" w:rsidRDefault="0014486D" w:rsidP="00AE0793">
            <w:r>
              <w:t>Расцветгомофонно-гармоническогостиля в опере барокко. Создание оперных школ в Италии и их выдающиеся мастера.</w:t>
            </w:r>
          </w:p>
          <w:p w:rsidR="0014486D" w:rsidRDefault="0014486D" w:rsidP="00AE0793">
            <w:r>
              <w:t xml:space="preserve">Высший расцвет свободной полифонии в творчестве И. С. Баха. Многогранность и разнообразие творческого наследия композитора. </w:t>
            </w:r>
          </w:p>
          <w:p w:rsidR="0014486D" w:rsidRDefault="0014486D" w:rsidP="00AE0793">
            <w:r>
              <w:t>Русская музыка барокко.</w:t>
            </w:r>
          </w:p>
        </w:tc>
        <w:tc>
          <w:tcPr>
            <w:tcW w:w="1770" w:type="dxa"/>
            <w:gridSpan w:val="5"/>
            <w:tcBorders>
              <w:top w:val="nil"/>
              <w:bottom w:val="nil"/>
              <w:right w:val="nil"/>
            </w:tcBorders>
            <w:shd w:val="clear" w:color="auto" w:fill="auto"/>
          </w:tcPr>
          <w:p w:rsidR="0014486D" w:rsidRDefault="0014486D">
            <w:pPr>
              <w:spacing w:after="200" w:line="276" w:lineRule="auto"/>
            </w:pPr>
          </w:p>
        </w:tc>
        <w:tc>
          <w:tcPr>
            <w:tcW w:w="236" w:type="dxa"/>
            <w:gridSpan w:val="3"/>
            <w:tcBorders>
              <w:top w:val="nil"/>
              <w:bottom w:val="nil"/>
              <w:right w:val="nil"/>
            </w:tcBorders>
            <w:shd w:val="clear" w:color="auto" w:fill="auto"/>
          </w:tcPr>
          <w:p w:rsidR="0014486D" w:rsidRDefault="0014486D">
            <w:pPr>
              <w:spacing w:after="200" w:line="276" w:lineRule="auto"/>
            </w:pPr>
          </w:p>
        </w:tc>
      </w:tr>
      <w:tr w:rsidR="0014486D" w:rsidTr="0014486D">
        <w:trPr>
          <w:gridAfter w:val="5"/>
          <w:wAfter w:w="8086" w:type="dxa"/>
          <w:trHeight w:val="1875"/>
        </w:trPr>
        <w:tc>
          <w:tcPr>
            <w:tcW w:w="1233" w:type="dxa"/>
            <w:vMerge/>
          </w:tcPr>
          <w:p w:rsidR="0014486D" w:rsidRDefault="0014486D" w:rsidP="00AE0793"/>
        </w:tc>
        <w:tc>
          <w:tcPr>
            <w:tcW w:w="2252" w:type="dxa"/>
            <w:vMerge/>
          </w:tcPr>
          <w:p w:rsidR="0014486D" w:rsidRDefault="0014486D" w:rsidP="00AE0793"/>
        </w:tc>
        <w:tc>
          <w:tcPr>
            <w:tcW w:w="5524" w:type="dxa"/>
            <w:vMerge/>
          </w:tcPr>
          <w:p w:rsidR="0014486D" w:rsidRDefault="0014486D" w:rsidP="00AE0793"/>
        </w:tc>
        <w:tc>
          <w:tcPr>
            <w:tcW w:w="1080" w:type="dxa"/>
            <w:gridSpan w:val="2"/>
            <w:tcBorders>
              <w:top w:val="single" w:sz="4" w:space="0" w:color="auto"/>
              <w:right w:val="nil"/>
              <w:tl2br w:val="nil"/>
              <w:tr2bl w:val="nil"/>
            </w:tcBorders>
            <w:shd w:val="clear" w:color="auto" w:fill="auto"/>
          </w:tcPr>
          <w:p w:rsidR="0014486D" w:rsidRDefault="0014486D" w:rsidP="00E43EA1">
            <w:pPr>
              <w:spacing w:after="200" w:line="276" w:lineRule="auto"/>
              <w:jc w:val="center"/>
            </w:pPr>
          </w:p>
        </w:tc>
        <w:tc>
          <w:tcPr>
            <w:tcW w:w="750" w:type="dxa"/>
            <w:gridSpan w:val="4"/>
            <w:tcBorders>
              <w:top w:val="single" w:sz="4" w:space="0" w:color="auto"/>
              <w:left w:val="nil"/>
              <w:right w:val="single" w:sz="4" w:space="0" w:color="auto"/>
              <w:tl2br w:val="nil"/>
              <w:tr2bl w:val="nil"/>
            </w:tcBorders>
            <w:shd w:val="clear" w:color="auto" w:fill="auto"/>
          </w:tcPr>
          <w:p w:rsidR="0014486D" w:rsidRDefault="0014486D" w:rsidP="00E43EA1">
            <w:pPr>
              <w:spacing w:after="200" w:line="276" w:lineRule="auto"/>
            </w:pPr>
          </w:p>
        </w:tc>
      </w:tr>
      <w:tr w:rsidR="0014486D" w:rsidTr="0014486D">
        <w:trPr>
          <w:gridAfter w:val="5"/>
          <w:wAfter w:w="8086" w:type="dxa"/>
        </w:trPr>
        <w:tc>
          <w:tcPr>
            <w:tcW w:w="1233" w:type="dxa"/>
            <w:vMerge/>
            <w:tcBorders>
              <w:bottom w:val="single" w:sz="4" w:space="0" w:color="auto"/>
            </w:tcBorders>
          </w:tcPr>
          <w:p w:rsidR="0014486D" w:rsidRDefault="0014486D" w:rsidP="00AE0793"/>
        </w:tc>
        <w:tc>
          <w:tcPr>
            <w:tcW w:w="2252" w:type="dxa"/>
            <w:vMerge/>
            <w:tcBorders>
              <w:bottom w:val="single" w:sz="4" w:space="0" w:color="auto"/>
            </w:tcBorders>
          </w:tcPr>
          <w:p w:rsidR="0014486D" w:rsidRDefault="0014486D" w:rsidP="00AE0793"/>
        </w:tc>
        <w:tc>
          <w:tcPr>
            <w:tcW w:w="5524" w:type="dxa"/>
            <w:vMerge/>
            <w:tcBorders>
              <w:bottom w:val="single" w:sz="4" w:space="0" w:color="auto"/>
            </w:tcBorders>
          </w:tcPr>
          <w:p w:rsidR="0014486D" w:rsidRDefault="0014486D" w:rsidP="00AE0793"/>
        </w:tc>
        <w:tc>
          <w:tcPr>
            <w:tcW w:w="1080" w:type="dxa"/>
            <w:gridSpan w:val="2"/>
            <w:tcBorders>
              <w:top w:val="single" w:sz="4" w:space="0" w:color="auto"/>
              <w:right w:val="nil"/>
              <w:tl2br w:val="nil"/>
              <w:tr2bl w:val="nil"/>
            </w:tcBorders>
            <w:shd w:val="clear" w:color="auto" w:fill="auto"/>
          </w:tcPr>
          <w:p w:rsidR="0014486D" w:rsidRDefault="0014486D" w:rsidP="00E43EA1">
            <w:pPr>
              <w:spacing w:after="200" w:line="276" w:lineRule="auto"/>
              <w:jc w:val="center"/>
            </w:pPr>
          </w:p>
        </w:tc>
        <w:tc>
          <w:tcPr>
            <w:tcW w:w="750" w:type="dxa"/>
            <w:gridSpan w:val="4"/>
            <w:tcBorders>
              <w:top w:val="single" w:sz="4" w:space="0" w:color="auto"/>
              <w:left w:val="nil"/>
              <w:right w:val="single" w:sz="4" w:space="0" w:color="auto"/>
              <w:tl2br w:val="nil"/>
              <w:tr2bl w:val="nil"/>
            </w:tcBorders>
            <w:shd w:val="clear" w:color="auto" w:fill="auto"/>
          </w:tcPr>
          <w:p w:rsidR="0014486D" w:rsidRDefault="0014486D" w:rsidP="00E43EA1">
            <w:pPr>
              <w:spacing w:after="200" w:line="276" w:lineRule="auto"/>
            </w:pPr>
          </w:p>
        </w:tc>
      </w:tr>
      <w:tr w:rsidR="00E43EA1" w:rsidTr="0014486D">
        <w:trPr>
          <w:gridAfter w:val="5"/>
          <w:wAfter w:w="8086" w:type="dxa"/>
          <w:trHeight w:val="2929"/>
        </w:trPr>
        <w:tc>
          <w:tcPr>
            <w:tcW w:w="1233" w:type="dxa"/>
            <w:vMerge w:val="restart"/>
          </w:tcPr>
          <w:p w:rsidR="00E43EA1" w:rsidRDefault="00E43EA1" w:rsidP="00AE0793">
            <w:r>
              <w:lastRenderedPageBreak/>
              <w:t>10.</w:t>
            </w:r>
          </w:p>
        </w:tc>
        <w:tc>
          <w:tcPr>
            <w:tcW w:w="2252" w:type="dxa"/>
            <w:vMerge w:val="restart"/>
          </w:tcPr>
          <w:p w:rsidR="00E43EA1" w:rsidRDefault="00E43EA1" w:rsidP="00AE0793">
            <w:r>
              <w:t>Композиторы Венской классической школы.</w:t>
            </w:r>
          </w:p>
          <w:p w:rsidR="00E43EA1" w:rsidRDefault="00E43EA1" w:rsidP="00AE0793">
            <w:r>
              <w:t>Гл. 11</w:t>
            </w:r>
          </w:p>
          <w:p w:rsidR="00E43EA1" w:rsidRDefault="00E43EA1" w:rsidP="00AE0793">
            <w:r>
              <w:t>С. 112 – 122</w:t>
            </w:r>
          </w:p>
        </w:tc>
        <w:tc>
          <w:tcPr>
            <w:tcW w:w="5524" w:type="dxa"/>
            <w:vMerge w:val="restart"/>
          </w:tcPr>
          <w:p w:rsidR="00E43EA1" w:rsidRDefault="00E43EA1" w:rsidP="00AE0793">
            <w:r>
              <w:t>Музыка Венской классической школы – высшее выражение эстетики классицизма. Формирование классических жанров и принципов симфонизма. Музыкальный мир В. А. Моцарта. Судьба композитора и основные этапы его творческой биографии. Оперные шедевры Моцарта (по выбору).</w:t>
            </w:r>
          </w:p>
          <w:p w:rsidR="00E43EA1" w:rsidRDefault="00E43EA1" w:rsidP="00AE0793">
            <w:r>
              <w:t>Л. Ван Бетховен: путь от классицизма к романтизму, его смелые эксперименты и творческие поиски. Разнообразие музыкального наследия композитора (по выбору, с обобщением ранее изученного).</w:t>
            </w:r>
          </w:p>
        </w:tc>
        <w:tc>
          <w:tcPr>
            <w:tcW w:w="765" w:type="dxa"/>
            <w:tcBorders>
              <w:bottom w:val="nil"/>
              <w:right w:val="single" w:sz="4" w:space="0" w:color="auto"/>
              <w:tl2br w:val="nil"/>
              <w:tr2bl w:val="nil"/>
            </w:tcBorders>
            <w:shd w:val="clear" w:color="auto" w:fill="auto"/>
          </w:tcPr>
          <w:p w:rsidR="00E43EA1" w:rsidRDefault="00E43EA1" w:rsidP="00E43EA1">
            <w:pPr>
              <w:spacing w:after="200" w:line="276" w:lineRule="auto"/>
            </w:pPr>
          </w:p>
        </w:tc>
        <w:tc>
          <w:tcPr>
            <w:tcW w:w="315" w:type="dxa"/>
            <w:tcBorders>
              <w:top w:val="single" w:sz="4" w:space="0" w:color="auto"/>
              <w:left w:val="single" w:sz="4" w:space="0" w:color="auto"/>
              <w:bottom w:val="nil"/>
              <w:right w:val="nil"/>
              <w:tl2br w:val="nil"/>
              <w:tr2bl w:val="nil"/>
            </w:tcBorders>
            <w:shd w:val="clear" w:color="auto" w:fill="auto"/>
          </w:tcPr>
          <w:p w:rsidR="00E43EA1" w:rsidRDefault="00E43EA1" w:rsidP="00E43EA1">
            <w:pPr>
              <w:spacing w:after="200" w:line="276" w:lineRule="auto"/>
            </w:pPr>
          </w:p>
        </w:tc>
        <w:tc>
          <w:tcPr>
            <w:tcW w:w="750" w:type="dxa"/>
            <w:gridSpan w:val="4"/>
            <w:tcBorders>
              <w:left w:val="nil"/>
              <w:bottom w:val="nil"/>
              <w:tl2br w:val="nil"/>
              <w:tr2bl w:val="nil"/>
            </w:tcBorders>
            <w:shd w:val="clear" w:color="auto" w:fill="auto"/>
          </w:tcPr>
          <w:p w:rsidR="00E43EA1" w:rsidRDefault="00E43EA1" w:rsidP="00E43EA1">
            <w:pPr>
              <w:spacing w:after="200" w:line="276" w:lineRule="auto"/>
            </w:pPr>
          </w:p>
        </w:tc>
      </w:tr>
      <w:tr w:rsidR="005C6C8B" w:rsidTr="0014486D">
        <w:trPr>
          <w:gridAfter w:val="5"/>
          <w:wAfter w:w="8086" w:type="dxa"/>
          <w:trHeight w:val="1200"/>
        </w:trPr>
        <w:tc>
          <w:tcPr>
            <w:tcW w:w="1233" w:type="dxa"/>
            <w:vMerge/>
            <w:tcBorders>
              <w:bottom w:val="nil"/>
            </w:tcBorders>
          </w:tcPr>
          <w:p w:rsidR="005C6C8B" w:rsidRDefault="005C6C8B" w:rsidP="00AE0793"/>
        </w:tc>
        <w:tc>
          <w:tcPr>
            <w:tcW w:w="2252" w:type="dxa"/>
            <w:vMerge/>
          </w:tcPr>
          <w:p w:rsidR="005C6C8B" w:rsidRDefault="005C6C8B" w:rsidP="00AE0793"/>
        </w:tc>
        <w:tc>
          <w:tcPr>
            <w:tcW w:w="5524" w:type="dxa"/>
            <w:vMerge/>
          </w:tcPr>
          <w:p w:rsidR="005C6C8B" w:rsidRDefault="005C6C8B" w:rsidP="00AE0793"/>
        </w:tc>
        <w:tc>
          <w:tcPr>
            <w:tcW w:w="765" w:type="dxa"/>
            <w:tcBorders>
              <w:top w:val="nil"/>
            </w:tcBorders>
            <w:shd w:val="clear" w:color="auto" w:fill="auto"/>
          </w:tcPr>
          <w:p w:rsidR="005C6C8B" w:rsidRDefault="005C6C8B">
            <w:pPr>
              <w:spacing w:after="200" w:line="276" w:lineRule="auto"/>
            </w:pPr>
          </w:p>
        </w:tc>
        <w:tc>
          <w:tcPr>
            <w:tcW w:w="1065" w:type="dxa"/>
            <w:gridSpan w:val="5"/>
            <w:tcBorders>
              <w:top w:val="nil"/>
            </w:tcBorders>
            <w:shd w:val="clear" w:color="auto" w:fill="auto"/>
          </w:tcPr>
          <w:p w:rsidR="005C6C8B" w:rsidRDefault="005C6C8B">
            <w:pPr>
              <w:spacing w:after="200" w:line="276" w:lineRule="auto"/>
            </w:pPr>
          </w:p>
        </w:tc>
      </w:tr>
    </w:tbl>
    <w:tbl>
      <w:tblPr>
        <w:tblpPr w:leftFromText="180" w:rightFromText="180" w:vertAnchor="text" w:tblpX="9019" w:tblpY="6061"/>
        <w:tblW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tblGrid>
      <w:tr w:rsidR="008B2F58" w:rsidTr="008B2F58">
        <w:trPr>
          <w:trHeight w:val="1995"/>
        </w:trPr>
        <w:tc>
          <w:tcPr>
            <w:tcW w:w="1860" w:type="dxa"/>
            <w:tcBorders>
              <w:top w:val="nil"/>
              <w:left w:val="nil"/>
              <w:bottom w:val="nil"/>
            </w:tcBorders>
          </w:tcPr>
          <w:p w:rsidR="008B2F58" w:rsidRDefault="008B2F58"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p w:rsidR="0014486D" w:rsidRDefault="0014486D" w:rsidP="008B2F58"/>
        </w:tc>
      </w:tr>
    </w:tbl>
    <w:tbl>
      <w:tblPr>
        <w:tblStyle w:val="a3"/>
        <w:tblW w:w="18749" w:type="dxa"/>
        <w:tblInd w:w="-972" w:type="dxa"/>
        <w:tblLayout w:type="fixed"/>
        <w:tblLook w:val="01E0" w:firstRow="1" w:lastRow="1" w:firstColumn="1" w:lastColumn="1" w:noHBand="0" w:noVBand="0"/>
      </w:tblPr>
      <w:tblGrid>
        <w:gridCol w:w="1234"/>
        <w:gridCol w:w="2251"/>
        <w:gridCol w:w="845"/>
        <w:gridCol w:w="4679"/>
        <w:gridCol w:w="765"/>
        <w:gridCol w:w="1050"/>
        <w:gridCol w:w="15"/>
        <w:gridCol w:w="20"/>
        <w:gridCol w:w="10"/>
        <w:gridCol w:w="5922"/>
        <w:gridCol w:w="1958"/>
      </w:tblGrid>
      <w:tr w:rsidR="00D32559" w:rsidTr="0014486D">
        <w:trPr>
          <w:gridAfter w:val="4"/>
          <w:wAfter w:w="7910" w:type="dxa"/>
          <w:trHeight w:val="2600"/>
        </w:trPr>
        <w:tc>
          <w:tcPr>
            <w:tcW w:w="1234" w:type="dxa"/>
          </w:tcPr>
          <w:p w:rsidR="00D32559" w:rsidRDefault="00D32559" w:rsidP="00AE0793">
            <w:r>
              <w:t>11.</w:t>
            </w:r>
          </w:p>
        </w:tc>
        <w:tc>
          <w:tcPr>
            <w:tcW w:w="2251" w:type="dxa"/>
            <w:tcBorders>
              <w:top w:val="nil"/>
            </w:tcBorders>
          </w:tcPr>
          <w:p w:rsidR="00D32559" w:rsidRDefault="00D32559" w:rsidP="00AE0793">
            <w:r>
              <w:t xml:space="preserve">Театральное искусство </w:t>
            </w:r>
            <w:r>
              <w:rPr>
                <w:lang w:val="en-US"/>
              </w:rPr>
              <w:t>XVII</w:t>
            </w:r>
            <w:r w:rsidRPr="00051F0D">
              <w:t xml:space="preserve"> – </w:t>
            </w:r>
            <w:r>
              <w:rPr>
                <w:lang w:val="en-US"/>
              </w:rPr>
              <w:t>XVIII</w:t>
            </w:r>
            <w:r w:rsidRPr="00051F0D">
              <w:t xml:space="preserve"> </w:t>
            </w:r>
            <w:r>
              <w:t>вв.</w:t>
            </w:r>
          </w:p>
          <w:p w:rsidR="00D32559" w:rsidRDefault="00D32559" w:rsidP="00AE0793">
            <w:r>
              <w:t>Гл.12</w:t>
            </w:r>
          </w:p>
          <w:p w:rsidR="00D32559" w:rsidRDefault="00D32559" w:rsidP="00AE0793">
            <w:r>
              <w:t>С. 122 – 135</w:t>
            </w:r>
          </w:p>
        </w:tc>
        <w:tc>
          <w:tcPr>
            <w:tcW w:w="5524" w:type="dxa"/>
            <w:gridSpan w:val="2"/>
            <w:tcBorders>
              <w:top w:val="single" w:sz="4" w:space="0" w:color="auto"/>
            </w:tcBorders>
          </w:tcPr>
          <w:p w:rsidR="00D32559" w:rsidRDefault="00D32559" w:rsidP="00AE0793">
            <w:r>
              <w:t>Западноевропейский театр барокко, его особенности, цели и задачи.</w:t>
            </w:r>
          </w:p>
          <w:p w:rsidR="00D32559" w:rsidRDefault="00D32559" w:rsidP="00AE0793">
            <w:r>
              <w:t>Золотой век французского театра классицизма, его основные драматурги и художественные принципы.</w:t>
            </w:r>
          </w:p>
          <w:p w:rsidR="00D32559" w:rsidRDefault="00D32559" w:rsidP="00AE0793">
            <w:r>
              <w:t>Мольер – создатель классической комедии, бытописатель нравов современного общества  (обобщение ранее изученного).</w:t>
            </w:r>
          </w:p>
          <w:p w:rsidR="00D32559" w:rsidRDefault="00D32559" w:rsidP="00AE0793">
            <w:r>
              <w:t>Пути развития русского драматического театра (с обобщением ранее изученного).</w:t>
            </w:r>
          </w:p>
        </w:tc>
        <w:tc>
          <w:tcPr>
            <w:tcW w:w="765" w:type="dxa"/>
            <w:tcBorders>
              <w:top w:val="single" w:sz="4" w:space="0" w:color="auto"/>
            </w:tcBorders>
            <w:shd w:val="clear" w:color="auto" w:fill="auto"/>
          </w:tcPr>
          <w:p w:rsidR="00D32559" w:rsidRDefault="00D32559">
            <w:pPr>
              <w:spacing w:after="200" w:line="276" w:lineRule="auto"/>
            </w:pPr>
          </w:p>
        </w:tc>
        <w:tc>
          <w:tcPr>
            <w:tcW w:w="1065" w:type="dxa"/>
            <w:gridSpan w:val="2"/>
            <w:tcBorders>
              <w:top w:val="nil"/>
            </w:tcBorders>
            <w:shd w:val="clear" w:color="auto" w:fill="auto"/>
          </w:tcPr>
          <w:p w:rsidR="00D32559" w:rsidRDefault="00D32559">
            <w:pPr>
              <w:spacing w:after="200" w:line="276" w:lineRule="auto"/>
            </w:pPr>
          </w:p>
        </w:tc>
      </w:tr>
      <w:tr w:rsidR="0014486D" w:rsidTr="0014486D">
        <w:trPr>
          <w:gridAfter w:val="4"/>
          <w:wAfter w:w="7910" w:type="dxa"/>
          <w:trHeight w:val="3"/>
        </w:trPr>
        <w:tc>
          <w:tcPr>
            <w:tcW w:w="1234" w:type="dxa"/>
            <w:vMerge w:val="restart"/>
          </w:tcPr>
          <w:p w:rsidR="0014486D" w:rsidRDefault="0014486D" w:rsidP="00AE0793">
            <w:r>
              <w:t>12</w:t>
            </w:r>
          </w:p>
        </w:tc>
        <w:tc>
          <w:tcPr>
            <w:tcW w:w="7775" w:type="dxa"/>
            <w:gridSpan w:val="3"/>
          </w:tcPr>
          <w:p w:rsidR="0014486D" w:rsidRPr="00B35034" w:rsidRDefault="0014486D" w:rsidP="00AE0793">
            <w:pPr>
              <w:tabs>
                <w:tab w:val="left" w:pos="2220"/>
              </w:tabs>
              <w:ind w:left="360"/>
              <w:rPr>
                <w:sz w:val="28"/>
                <w:szCs w:val="28"/>
              </w:rPr>
            </w:pPr>
            <w:r w:rsidRPr="00DC5148">
              <w:rPr>
                <w:i/>
                <w:sz w:val="28"/>
                <w:szCs w:val="28"/>
              </w:rPr>
              <w:t>ПОУ</w:t>
            </w:r>
            <w:r w:rsidRPr="00621C51">
              <w:rPr>
                <w:i/>
                <w:sz w:val="28"/>
                <w:szCs w:val="28"/>
              </w:rPr>
              <w:t xml:space="preserve"> </w:t>
            </w:r>
            <w:r w:rsidRPr="00FB3588">
              <w:rPr>
                <w:b/>
                <w:i/>
              </w:rPr>
              <w:t>«</w:t>
            </w:r>
            <w:r w:rsidRPr="00FB3588">
              <w:t xml:space="preserve">Художественная культура </w:t>
            </w:r>
            <w:r w:rsidRPr="00FB3588">
              <w:rPr>
                <w:lang w:val="en-US"/>
              </w:rPr>
              <w:t>XVII</w:t>
            </w:r>
            <w:r w:rsidRPr="00FB3588">
              <w:t xml:space="preserve"> – </w:t>
            </w:r>
            <w:r w:rsidRPr="00FB3588">
              <w:rPr>
                <w:lang w:val="en-US"/>
              </w:rPr>
              <w:t>XVIII</w:t>
            </w:r>
            <w:r w:rsidRPr="00FB3588">
              <w:t xml:space="preserve"> вв.</w:t>
            </w:r>
          </w:p>
        </w:tc>
        <w:tc>
          <w:tcPr>
            <w:tcW w:w="765" w:type="dxa"/>
            <w:vMerge w:val="restart"/>
            <w:shd w:val="clear" w:color="auto" w:fill="auto"/>
          </w:tcPr>
          <w:p w:rsidR="0014486D" w:rsidRDefault="0014486D">
            <w:pPr>
              <w:spacing w:after="200" w:line="276" w:lineRule="auto"/>
            </w:pPr>
          </w:p>
        </w:tc>
        <w:tc>
          <w:tcPr>
            <w:tcW w:w="1065" w:type="dxa"/>
            <w:gridSpan w:val="2"/>
            <w:vMerge w:val="restart"/>
            <w:shd w:val="clear" w:color="auto" w:fill="auto"/>
          </w:tcPr>
          <w:p w:rsidR="0014486D" w:rsidRDefault="0014486D">
            <w:pPr>
              <w:spacing w:after="200" w:line="276" w:lineRule="auto"/>
            </w:pPr>
          </w:p>
        </w:tc>
      </w:tr>
      <w:tr w:rsidR="0014486D" w:rsidTr="0014486D">
        <w:trPr>
          <w:gridAfter w:val="4"/>
          <w:wAfter w:w="7910" w:type="dxa"/>
          <w:trHeight w:val="510"/>
        </w:trPr>
        <w:tc>
          <w:tcPr>
            <w:tcW w:w="1234" w:type="dxa"/>
            <w:vMerge/>
          </w:tcPr>
          <w:p w:rsidR="0014486D" w:rsidRDefault="0014486D" w:rsidP="00AE0793"/>
        </w:tc>
        <w:tc>
          <w:tcPr>
            <w:tcW w:w="7775" w:type="dxa"/>
            <w:gridSpan w:val="3"/>
          </w:tcPr>
          <w:p w:rsidR="0014486D" w:rsidRPr="00DC5148" w:rsidRDefault="0014486D" w:rsidP="00AE0793">
            <w:pPr>
              <w:tabs>
                <w:tab w:val="left" w:pos="2220"/>
              </w:tabs>
              <w:ind w:left="360"/>
              <w:rPr>
                <w:i/>
                <w:sz w:val="28"/>
                <w:szCs w:val="28"/>
              </w:rPr>
            </w:pPr>
          </w:p>
        </w:tc>
        <w:tc>
          <w:tcPr>
            <w:tcW w:w="765" w:type="dxa"/>
            <w:vMerge/>
            <w:shd w:val="clear" w:color="auto" w:fill="auto"/>
          </w:tcPr>
          <w:p w:rsidR="0014486D" w:rsidRDefault="0014486D">
            <w:pPr>
              <w:spacing w:after="200" w:line="276" w:lineRule="auto"/>
            </w:pPr>
          </w:p>
        </w:tc>
        <w:tc>
          <w:tcPr>
            <w:tcW w:w="1065" w:type="dxa"/>
            <w:gridSpan w:val="2"/>
            <w:vMerge/>
            <w:shd w:val="clear" w:color="auto" w:fill="auto"/>
          </w:tcPr>
          <w:p w:rsidR="0014486D" w:rsidRDefault="0014486D">
            <w:pPr>
              <w:spacing w:after="200" w:line="276" w:lineRule="auto"/>
            </w:pPr>
          </w:p>
        </w:tc>
      </w:tr>
      <w:tr w:rsidR="00D32559" w:rsidTr="0014486D">
        <w:trPr>
          <w:gridAfter w:val="4"/>
          <w:wAfter w:w="7910" w:type="dxa"/>
        </w:trPr>
        <w:tc>
          <w:tcPr>
            <w:tcW w:w="1234" w:type="dxa"/>
            <w:tcBorders>
              <w:top w:val="single" w:sz="4" w:space="0" w:color="auto"/>
            </w:tcBorders>
          </w:tcPr>
          <w:p w:rsidR="00D32559" w:rsidRDefault="00D32559" w:rsidP="00AE0793"/>
          <w:p w:rsidR="00D32559" w:rsidRDefault="00D32559" w:rsidP="00AE0793"/>
          <w:p w:rsidR="00D32559" w:rsidRDefault="00D32559" w:rsidP="00AE0793"/>
          <w:p w:rsidR="00D32559" w:rsidRDefault="00D32559" w:rsidP="00AE0793">
            <w:r>
              <w:t>13.</w:t>
            </w:r>
          </w:p>
        </w:tc>
        <w:tc>
          <w:tcPr>
            <w:tcW w:w="3096" w:type="dxa"/>
            <w:gridSpan w:val="2"/>
            <w:tcBorders>
              <w:top w:val="single" w:sz="4" w:space="0" w:color="auto"/>
            </w:tcBorders>
          </w:tcPr>
          <w:p w:rsidR="00D32559" w:rsidRDefault="00D32559" w:rsidP="00AE0793">
            <w:pPr>
              <w:tabs>
                <w:tab w:val="left" w:pos="2220"/>
              </w:tabs>
              <w:ind w:left="360"/>
              <w:rPr>
                <w:b/>
              </w:rPr>
            </w:pPr>
          </w:p>
          <w:p w:rsidR="00D32559" w:rsidRDefault="00D32559" w:rsidP="00B91DDA">
            <w:pPr>
              <w:numPr>
                <w:ilvl w:val="0"/>
                <w:numId w:val="2"/>
              </w:numPr>
              <w:tabs>
                <w:tab w:val="left" w:pos="2220"/>
              </w:tabs>
              <w:rPr>
                <w:b/>
              </w:rPr>
            </w:pPr>
            <w:r>
              <w:rPr>
                <w:b/>
              </w:rPr>
              <w:t xml:space="preserve">Художественная культура </w:t>
            </w:r>
            <w:r>
              <w:rPr>
                <w:b/>
                <w:lang w:val="en-US"/>
              </w:rPr>
              <w:t>XIX</w:t>
            </w:r>
            <w:r w:rsidRPr="00F10DFE">
              <w:rPr>
                <w:b/>
              </w:rPr>
              <w:t xml:space="preserve"> </w:t>
            </w:r>
            <w:r>
              <w:rPr>
                <w:b/>
              </w:rPr>
              <w:t>в.</w:t>
            </w:r>
          </w:p>
          <w:p w:rsidR="00D32559" w:rsidRDefault="00D32559" w:rsidP="00AE0793">
            <w:pPr>
              <w:rPr>
                <w:b/>
              </w:rPr>
            </w:pPr>
            <w:r>
              <w:rPr>
                <w:b/>
              </w:rPr>
              <w:t>9 часов.</w:t>
            </w:r>
          </w:p>
          <w:p w:rsidR="00D32559" w:rsidRDefault="00D32559" w:rsidP="00AE0793">
            <w:r>
              <w:t>Романтизм.</w:t>
            </w:r>
          </w:p>
          <w:p w:rsidR="00D32559" w:rsidRDefault="00D32559" w:rsidP="00AE0793">
            <w:r>
              <w:t>Гл. 13</w:t>
            </w:r>
          </w:p>
          <w:p w:rsidR="00D32559" w:rsidRPr="00A11AA5" w:rsidRDefault="00D32559" w:rsidP="00AE0793">
            <w:r>
              <w:t>С. 138 - 145</w:t>
            </w:r>
          </w:p>
        </w:tc>
        <w:tc>
          <w:tcPr>
            <w:tcW w:w="4679" w:type="dxa"/>
            <w:tcBorders>
              <w:top w:val="single" w:sz="4" w:space="0" w:color="auto"/>
            </w:tcBorders>
          </w:tcPr>
          <w:p w:rsidR="00D32559" w:rsidRDefault="00D32559" w:rsidP="00AE0793"/>
          <w:p w:rsidR="00D32559" w:rsidRDefault="00D32559" w:rsidP="00AE0793">
            <w:r>
              <w:t xml:space="preserve">Романтизм как художественный стиль эпохи конца </w:t>
            </w:r>
            <w:r>
              <w:rPr>
                <w:lang w:val="en-US"/>
              </w:rPr>
              <w:t>XVIII</w:t>
            </w:r>
            <w:r>
              <w:t xml:space="preserve"> – начала </w:t>
            </w:r>
            <w:r w:rsidRPr="00337C6B">
              <w:rPr>
                <w:lang w:val="en-US"/>
              </w:rPr>
              <w:t>XIX</w:t>
            </w:r>
            <w:r w:rsidRPr="00337C6B">
              <w:t xml:space="preserve"> в</w:t>
            </w:r>
            <w:r>
              <w:t>.</w:t>
            </w:r>
          </w:p>
          <w:p w:rsidR="00D32559" w:rsidRDefault="00D32559" w:rsidP="00AE0793">
            <w:r>
              <w:t>«Путь к свободе через красоту» (эстетика романтизма).</w:t>
            </w:r>
          </w:p>
          <w:p w:rsidR="00D32559" w:rsidRPr="00337C6B" w:rsidRDefault="00D32559" w:rsidP="00AE0793">
            <w:r>
              <w:t>Национальное своеобразие романтизма в искусстве различных стран (по выбору). Значение романтизма для дальнейшего развития мировой художественной культуры.</w:t>
            </w:r>
          </w:p>
        </w:tc>
        <w:tc>
          <w:tcPr>
            <w:tcW w:w="765" w:type="dxa"/>
            <w:vMerge/>
            <w:shd w:val="clear" w:color="auto" w:fill="auto"/>
          </w:tcPr>
          <w:p w:rsidR="00D32559" w:rsidRDefault="00D32559">
            <w:pPr>
              <w:spacing w:after="200" w:line="276" w:lineRule="auto"/>
            </w:pPr>
          </w:p>
        </w:tc>
        <w:tc>
          <w:tcPr>
            <w:tcW w:w="1065" w:type="dxa"/>
            <w:gridSpan w:val="2"/>
            <w:vMerge/>
            <w:shd w:val="clear" w:color="auto" w:fill="auto"/>
          </w:tcPr>
          <w:p w:rsidR="00D32559" w:rsidRDefault="00D32559">
            <w:pPr>
              <w:spacing w:after="200" w:line="276" w:lineRule="auto"/>
            </w:pPr>
          </w:p>
        </w:tc>
      </w:tr>
      <w:tr w:rsidR="0014486D" w:rsidTr="0014486D">
        <w:trPr>
          <w:gridAfter w:val="5"/>
          <w:wAfter w:w="7925" w:type="dxa"/>
        </w:trPr>
        <w:tc>
          <w:tcPr>
            <w:tcW w:w="1234" w:type="dxa"/>
          </w:tcPr>
          <w:p w:rsidR="0014486D" w:rsidRDefault="0014486D" w:rsidP="00AE0793">
            <w:r>
              <w:t>14.</w:t>
            </w:r>
          </w:p>
        </w:tc>
        <w:tc>
          <w:tcPr>
            <w:tcW w:w="3096" w:type="dxa"/>
            <w:gridSpan w:val="2"/>
          </w:tcPr>
          <w:p w:rsidR="0014486D" w:rsidRDefault="0014486D" w:rsidP="00AE0793">
            <w:r>
              <w:t>Изобразительное искусство романтизма.</w:t>
            </w:r>
          </w:p>
          <w:p w:rsidR="0014486D" w:rsidRDefault="0014486D" w:rsidP="00AE0793">
            <w:r>
              <w:t>Гл. 14</w:t>
            </w:r>
          </w:p>
          <w:p w:rsidR="0014486D" w:rsidRDefault="0014486D" w:rsidP="00AE0793">
            <w:r>
              <w:t>С. 145 – 159</w:t>
            </w:r>
          </w:p>
        </w:tc>
        <w:tc>
          <w:tcPr>
            <w:tcW w:w="4679" w:type="dxa"/>
          </w:tcPr>
          <w:p w:rsidR="0014486D" w:rsidRDefault="0014486D" w:rsidP="00AE0793">
            <w:r>
              <w:t>Герой романтической эпохи в творчестве Ф. Гойи, Э Делакруа, О. А. Кипренского и К. П. Брюллова. Пейзажная живопись. История глазами романтиков.</w:t>
            </w:r>
          </w:p>
        </w:tc>
        <w:tc>
          <w:tcPr>
            <w:tcW w:w="1815" w:type="dxa"/>
            <w:gridSpan w:val="2"/>
            <w:vMerge w:val="restart"/>
            <w:shd w:val="clear" w:color="auto" w:fill="auto"/>
          </w:tcPr>
          <w:p w:rsidR="0014486D" w:rsidRDefault="0014486D">
            <w:pPr>
              <w:spacing w:after="200" w:line="276" w:lineRule="auto"/>
            </w:pPr>
          </w:p>
        </w:tc>
      </w:tr>
      <w:tr w:rsidR="0014486D" w:rsidTr="0014486D">
        <w:trPr>
          <w:gridAfter w:val="5"/>
          <w:wAfter w:w="7925" w:type="dxa"/>
        </w:trPr>
        <w:tc>
          <w:tcPr>
            <w:tcW w:w="1234" w:type="dxa"/>
          </w:tcPr>
          <w:p w:rsidR="0014486D" w:rsidRDefault="0014486D" w:rsidP="00AE0793">
            <w:r>
              <w:t>15.</w:t>
            </w:r>
          </w:p>
        </w:tc>
        <w:tc>
          <w:tcPr>
            <w:tcW w:w="3096" w:type="dxa"/>
            <w:gridSpan w:val="2"/>
          </w:tcPr>
          <w:p w:rsidR="0014486D" w:rsidRDefault="0014486D" w:rsidP="00AE0793">
            <w:r>
              <w:t>Реализм – художественный стиль эпохи.</w:t>
            </w:r>
          </w:p>
          <w:p w:rsidR="0014486D" w:rsidRDefault="0014486D" w:rsidP="00AE0793">
            <w:r>
              <w:t>Гл. 15</w:t>
            </w:r>
          </w:p>
          <w:p w:rsidR="0014486D" w:rsidRDefault="0014486D" w:rsidP="00AE0793">
            <w:r>
              <w:t>С. 160 – 165</w:t>
            </w:r>
          </w:p>
        </w:tc>
        <w:tc>
          <w:tcPr>
            <w:tcW w:w="4679" w:type="dxa"/>
          </w:tcPr>
          <w:p w:rsidR="0014486D" w:rsidRDefault="0014486D" w:rsidP="00AE0793">
            <w:r>
              <w:t>«Правдивое воспроизведение типичных характеров в типичных обстоятельствах» (художественные принципы реалистического искусства). Реализм и романтизм, их связь и отличие.</w:t>
            </w:r>
          </w:p>
          <w:p w:rsidR="0014486D" w:rsidRDefault="0014486D" w:rsidP="00AE0793"/>
        </w:tc>
        <w:tc>
          <w:tcPr>
            <w:tcW w:w="1815" w:type="dxa"/>
            <w:gridSpan w:val="2"/>
            <w:vMerge/>
            <w:shd w:val="clear" w:color="auto" w:fill="auto"/>
          </w:tcPr>
          <w:p w:rsidR="0014486D" w:rsidRDefault="0014486D">
            <w:pPr>
              <w:spacing w:after="200" w:line="276" w:lineRule="auto"/>
            </w:pPr>
          </w:p>
        </w:tc>
      </w:tr>
      <w:tr w:rsidR="0014486D" w:rsidTr="0014486D">
        <w:trPr>
          <w:gridAfter w:val="5"/>
          <w:wAfter w:w="7925" w:type="dxa"/>
        </w:trPr>
        <w:tc>
          <w:tcPr>
            <w:tcW w:w="1234" w:type="dxa"/>
          </w:tcPr>
          <w:p w:rsidR="00B91DDA" w:rsidRDefault="00B91DDA" w:rsidP="00AE0793">
            <w:r>
              <w:t>16.</w:t>
            </w:r>
          </w:p>
        </w:tc>
        <w:tc>
          <w:tcPr>
            <w:tcW w:w="3096" w:type="dxa"/>
            <w:gridSpan w:val="2"/>
          </w:tcPr>
          <w:p w:rsidR="00B91DDA" w:rsidRDefault="00B91DDA" w:rsidP="00AE0793">
            <w:r>
              <w:t>Изобразительное искусство реализма.</w:t>
            </w:r>
          </w:p>
          <w:p w:rsidR="00B91DDA" w:rsidRDefault="00B91DDA" w:rsidP="00AE0793">
            <w:r>
              <w:t>Гл.16</w:t>
            </w:r>
          </w:p>
          <w:p w:rsidR="00B91DDA" w:rsidRDefault="00B91DDA" w:rsidP="00AE0793">
            <w:r>
              <w:t>С. 165 – 182</w:t>
            </w:r>
          </w:p>
        </w:tc>
        <w:tc>
          <w:tcPr>
            <w:tcW w:w="4679" w:type="dxa"/>
          </w:tcPr>
          <w:p w:rsidR="00B91DDA" w:rsidRDefault="00B91DDA" w:rsidP="00AE0793">
            <w:r>
              <w:t>Интерес к жизни человека простого сословия и бытовые картины жизни в творчестве Г. Курбе, О. Домье, художников – передвижников: И. Е. Репина, В. И. Сурикова. Мастера реалистического пейзажа. История и реальность.</w:t>
            </w:r>
          </w:p>
        </w:tc>
        <w:tc>
          <w:tcPr>
            <w:tcW w:w="1815" w:type="dxa"/>
            <w:gridSpan w:val="2"/>
            <w:shd w:val="clear" w:color="auto" w:fill="auto"/>
          </w:tcPr>
          <w:p w:rsidR="0014486D" w:rsidRDefault="0014486D">
            <w:pPr>
              <w:spacing w:after="200" w:line="276" w:lineRule="auto"/>
            </w:pPr>
          </w:p>
        </w:tc>
      </w:tr>
      <w:tr w:rsidR="0014486D" w:rsidTr="0014486D">
        <w:trPr>
          <w:gridAfter w:val="5"/>
          <w:wAfter w:w="7925" w:type="dxa"/>
        </w:trPr>
        <w:tc>
          <w:tcPr>
            <w:tcW w:w="1234" w:type="dxa"/>
          </w:tcPr>
          <w:p w:rsidR="00B91DDA" w:rsidRDefault="00B91DDA" w:rsidP="00AE0793">
            <w:r>
              <w:t>17.</w:t>
            </w:r>
          </w:p>
        </w:tc>
        <w:tc>
          <w:tcPr>
            <w:tcW w:w="3096" w:type="dxa"/>
            <w:gridSpan w:val="2"/>
          </w:tcPr>
          <w:p w:rsidR="00B91DDA" w:rsidRDefault="00B91DDA" w:rsidP="00AE0793">
            <w:r>
              <w:t>«Живописцы счастья» (художники импрессионизма).</w:t>
            </w:r>
          </w:p>
          <w:p w:rsidR="00B91DDA" w:rsidRDefault="00B91DDA" w:rsidP="00AE0793">
            <w:r>
              <w:t>Гл. 17</w:t>
            </w:r>
          </w:p>
          <w:p w:rsidR="00B91DDA" w:rsidRDefault="00B91DDA" w:rsidP="00AE0793">
            <w:r>
              <w:t>С.183 – 202</w:t>
            </w:r>
          </w:p>
        </w:tc>
        <w:tc>
          <w:tcPr>
            <w:tcW w:w="4679" w:type="dxa"/>
          </w:tcPr>
          <w:p w:rsidR="00B91DDA" w:rsidRDefault="00B91DDA" w:rsidP="00AE0793">
            <w:r>
              <w:t>Художественные искания импрессионистов. Пейзажи впечатления К. Моне. Жизнь и Человек в произведениях Э. Дега, О. Ренуара.</w:t>
            </w:r>
          </w:p>
          <w:p w:rsidR="00B91DDA" w:rsidRDefault="00B91DDA" w:rsidP="00AE0793">
            <w:r>
              <w:t>Постимпрессионизм В.ван Гога, П. Сезанна, П. Гогена.</w:t>
            </w:r>
          </w:p>
          <w:p w:rsidR="00B91DDA" w:rsidRDefault="00B91DDA" w:rsidP="00AE0793"/>
        </w:tc>
        <w:tc>
          <w:tcPr>
            <w:tcW w:w="1815" w:type="dxa"/>
            <w:gridSpan w:val="2"/>
            <w:shd w:val="clear" w:color="auto" w:fill="auto"/>
          </w:tcPr>
          <w:p w:rsidR="0014486D" w:rsidRDefault="0014486D">
            <w:pPr>
              <w:spacing w:after="200" w:line="276" w:lineRule="auto"/>
            </w:pPr>
          </w:p>
        </w:tc>
      </w:tr>
      <w:tr w:rsidR="0014486D" w:rsidTr="0014486D">
        <w:trPr>
          <w:trHeight w:val="15"/>
        </w:trPr>
        <w:tc>
          <w:tcPr>
            <w:tcW w:w="1234" w:type="dxa"/>
            <w:vMerge w:val="restart"/>
            <w:tcBorders>
              <w:top w:val="nil"/>
            </w:tcBorders>
          </w:tcPr>
          <w:p w:rsidR="0014486D" w:rsidRDefault="0014486D" w:rsidP="00AE0793">
            <w:r>
              <w:t>18.</w:t>
            </w:r>
          </w:p>
        </w:tc>
        <w:tc>
          <w:tcPr>
            <w:tcW w:w="3096" w:type="dxa"/>
            <w:gridSpan w:val="2"/>
            <w:vMerge w:val="restart"/>
            <w:tcBorders>
              <w:top w:val="nil"/>
            </w:tcBorders>
          </w:tcPr>
          <w:p w:rsidR="0014486D" w:rsidRDefault="0014486D" w:rsidP="00AE0793">
            <w:r>
              <w:t>Многообразие стилей зарубежной музыки.</w:t>
            </w:r>
          </w:p>
          <w:p w:rsidR="0014486D" w:rsidRDefault="0014486D" w:rsidP="00AE0793">
            <w:r>
              <w:t>Гл. 18</w:t>
            </w:r>
          </w:p>
          <w:p w:rsidR="0014486D" w:rsidRDefault="0014486D" w:rsidP="00AE0793">
            <w:r>
              <w:t>С. 203 – 213</w:t>
            </w:r>
          </w:p>
          <w:p w:rsidR="0014486D" w:rsidRDefault="0014486D" w:rsidP="00AE0793"/>
        </w:tc>
        <w:tc>
          <w:tcPr>
            <w:tcW w:w="4679" w:type="dxa"/>
            <w:vMerge w:val="restart"/>
            <w:tcBorders>
              <w:top w:val="nil"/>
            </w:tcBorders>
          </w:tcPr>
          <w:p w:rsidR="0014486D" w:rsidRDefault="0014486D" w:rsidP="00AE0793">
            <w:r>
              <w:t>Западноевропейская музыка романтизма.</w:t>
            </w:r>
          </w:p>
          <w:p w:rsidR="0014486D" w:rsidRDefault="0014486D" w:rsidP="00AE0793">
            <w:r>
              <w:t xml:space="preserve">Романтический идеал и его отображение в музыке Р. Вагнера и Ф. Шуберта, Ф. </w:t>
            </w:r>
          </w:p>
          <w:p w:rsidR="0014486D" w:rsidRDefault="0014486D" w:rsidP="00AE0793">
            <w:r>
              <w:t>Шопена, Г. Берлиоза (по выбору).</w:t>
            </w:r>
          </w:p>
          <w:p w:rsidR="0014486D" w:rsidRDefault="0014486D" w:rsidP="00AE0793">
            <w:r>
              <w:t>Музыка импрессионизма. Творчество К. Дебюсси и М. Равеля (по выбору).</w:t>
            </w:r>
          </w:p>
        </w:tc>
        <w:tc>
          <w:tcPr>
            <w:tcW w:w="1815" w:type="dxa"/>
            <w:gridSpan w:val="2"/>
            <w:vMerge w:val="restart"/>
            <w:tcBorders>
              <w:top w:val="nil"/>
            </w:tcBorders>
            <w:shd w:val="clear" w:color="auto" w:fill="auto"/>
          </w:tcPr>
          <w:p w:rsidR="0014486D" w:rsidRDefault="0014486D">
            <w:pPr>
              <w:spacing w:after="200" w:line="276" w:lineRule="auto"/>
            </w:pPr>
          </w:p>
        </w:tc>
        <w:tc>
          <w:tcPr>
            <w:tcW w:w="5967" w:type="dxa"/>
            <w:gridSpan w:val="4"/>
            <w:vMerge w:val="restart"/>
            <w:tcBorders>
              <w:top w:val="nil"/>
            </w:tcBorders>
            <w:shd w:val="clear" w:color="auto" w:fill="auto"/>
          </w:tcPr>
          <w:p w:rsidR="0014486D" w:rsidRDefault="0014486D">
            <w:pPr>
              <w:spacing w:after="200" w:line="276" w:lineRule="auto"/>
            </w:pPr>
          </w:p>
        </w:tc>
        <w:tc>
          <w:tcPr>
            <w:tcW w:w="1958" w:type="dxa"/>
            <w:tcBorders>
              <w:top w:val="single" w:sz="4" w:space="0" w:color="auto"/>
            </w:tcBorders>
            <w:shd w:val="clear" w:color="auto" w:fill="auto"/>
          </w:tcPr>
          <w:p w:rsidR="0014486D" w:rsidRDefault="0014486D">
            <w:pPr>
              <w:spacing w:after="200" w:line="276" w:lineRule="auto"/>
            </w:pPr>
          </w:p>
        </w:tc>
      </w:tr>
      <w:tr w:rsidR="0014486D" w:rsidTr="0014486D">
        <w:trPr>
          <w:trHeight w:val="255"/>
        </w:trPr>
        <w:tc>
          <w:tcPr>
            <w:tcW w:w="1234" w:type="dxa"/>
            <w:vMerge/>
            <w:tcBorders>
              <w:top w:val="nil"/>
            </w:tcBorders>
          </w:tcPr>
          <w:p w:rsidR="0014486D" w:rsidRDefault="0014486D" w:rsidP="00AE0793"/>
        </w:tc>
        <w:tc>
          <w:tcPr>
            <w:tcW w:w="3096" w:type="dxa"/>
            <w:gridSpan w:val="2"/>
            <w:vMerge/>
            <w:tcBorders>
              <w:top w:val="nil"/>
            </w:tcBorders>
          </w:tcPr>
          <w:p w:rsidR="0014486D" w:rsidRDefault="0014486D" w:rsidP="00AE0793"/>
        </w:tc>
        <w:tc>
          <w:tcPr>
            <w:tcW w:w="4679" w:type="dxa"/>
            <w:vMerge/>
          </w:tcPr>
          <w:p w:rsidR="0014486D" w:rsidRDefault="0014486D" w:rsidP="00AE0793"/>
        </w:tc>
        <w:tc>
          <w:tcPr>
            <w:tcW w:w="1815" w:type="dxa"/>
            <w:gridSpan w:val="2"/>
            <w:vMerge/>
            <w:shd w:val="clear" w:color="auto" w:fill="auto"/>
          </w:tcPr>
          <w:p w:rsidR="0014486D" w:rsidRDefault="0014486D">
            <w:pPr>
              <w:spacing w:after="200" w:line="276" w:lineRule="auto"/>
            </w:pPr>
          </w:p>
        </w:tc>
        <w:tc>
          <w:tcPr>
            <w:tcW w:w="5967" w:type="dxa"/>
            <w:gridSpan w:val="4"/>
            <w:vMerge/>
            <w:shd w:val="clear" w:color="auto" w:fill="auto"/>
          </w:tcPr>
          <w:p w:rsidR="0014486D" w:rsidRDefault="0014486D">
            <w:pPr>
              <w:spacing w:after="200" w:line="276" w:lineRule="auto"/>
            </w:pPr>
          </w:p>
        </w:tc>
        <w:tc>
          <w:tcPr>
            <w:tcW w:w="1958" w:type="dxa"/>
            <w:tcBorders>
              <w:top w:val="single" w:sz="4" w:space="0" w:color="auto"/>
            </w:tcBorders>
            <w:shd w:val="clear" w:color="auto" w:fill="auto"/>
          </w:tcPr>
          <w:p w:rsidR="0014486D" w:rsidRDefault="0014486D">
            <w:pPr>
              <w:spacing w:after="200" w:line="276" w:lineRule="auto"/>
            </w:pPr>
          </w:p>
        </w:tc>
      </w:tr>
      <w:tr w:rsidR="0014486D" w:rsidTr="0014486D">
        <w:trPr>
          <w:trHeight w:val="1903"/>
        </w:trPr>
        <w:tc>
          <w:tcPr>
            <w:tcW w:w="1234" w:type="dxa"/>
            <w:vMerge/>
            <w:tcBorders>
              <w:top w:val="nil"/>
              <w:bottom w:val="single" w:sz="4" w:space="0" w:color="auto"/>
            </w:tcBorders>
          </w:tcPr>
          <w:p w:rsidR="0014486D" w:rsidRDefault="0014486D" w:rsidP="00AE0793"/>
        </w:tc>
        <w:tc>
          <w:tcPr>
            <w:tcW w:w="3096" w:type="dxa"/>
            <w:gridSpan w:val="2"/>
            <w:vMerge/>
            <w:tcBorders>
              <w:top w:val="nil"/>
              <w:bottom w:val="single" w:sz="4" w:space="0" w:color="auto"/>
            </w:tcBorders>
          </w:tcPr>
          <w:p w:rsidR="0014486D" w:rsidRDefault="0014486D" w:rsidP="00AE0793"/>
        </w:tc>
        <w:tc>
          <w:tcPr>
            <w:tcW w:w="4679" w:type="dxa"/>
            <w:vMerge/>
            <w:tcBorders>
              <w:bottom w:val="single" w:sz="4" w:space="0" w:color="auto"/>
            </w:tcBorders>
          </w:tcPr>
          <w:p w:rsidR="0014486D" w:rsidRDefault="0014486D" w:rsidP="00AE0793"/>
        </w:tc>
        <w:tc>
          <w:tcPr>
            <w:tcW w:w="1815" w:type="dxa"/>
            <w:gridSpan w:val="2"/>
            <w:vMerge/>
            <w:tcBorders>
              <w:bottom w:val="nil"/>
            </w:tcBorders>
            <w:shd w:val="clear" w:color="auto" w:fill="auto"/>
          </w:tcPr>
          <w:p w:rsidR="0014486D" w:rsidRDefault="0014486D">
            <w:pPr>
              <w:spacing w:after="200" w:line="276" w:lineRule="auto"/>
            </w:pPr>
          </w:p>
        </w:tc>
        <w:tc>
          <w:tcPr>
            <w:tcW w:w="5967" w:type="dxa"/>
            <w:gridSpan w:val="4"/>
            <w:vMerge/>
            <w:tcBorders>
              <w:bottom w:val="nil"/>
            </w:tcBorders>
            <w:shd w:val="clear" w:color="auto" w:fill="auto"/>
          </w:tcPr>
          <w:p w:rsidR="0014486D" w:rsidRDefault="0014486D">
            <w:pPr>
              <w:spacing w:after="200" w:line="276" w:lineRule="auto"/>
            </w:pPr>
          </w:p>
        </w:tc>
        <w:tc>
          <w:tcPr>
            <w:tcW w:w="1958" w:type="dxa"/>
            <w:tcBorders>
              <w:top w:val="single" w:sz="4" w:space="0" w:color="auto"/>
              <w:bottom w:val="single" w:sz="4" w:space="0" w:color="auto"/>
            </w:tcBorders>
            <w:shd w:val="clear" w:color="auto" w:fill="auto"/>
          </w:tcPr>
          <w:p w:rsidR="0014486D" w:rsidRDefault="0014486D">
            <w:pPr>
              <w:spacing w:after="200" w:line="276" w:lineRule="auto"/>
            </w:pPr>
          </w:p>
        </w:tc>
      </w:tr>
      <w:tr w:rsidR="0014486D" w:rsidTr="0014486D">
        <w:trPr>
          <w:gridAfter w:val="3"/>
          <w:wAfter w:w="7890" w:type="dxa"/>
        </w:trPr>
        <w:tc>
          <w:tcPr>
            <w:tcW w:w="1234" w:type="dxa"/>
          </w:tcPr>
          <w:p w:rsidR="0014486D" w:rsidRDefault="0014486D" w:rsidP="00AE0793">
            <w:r>
              <w:t>19.</w:t>
            </w:r>
          </w:p>
        </w:tc>
        <w:tc>
          <w:tcPr>
            <w:tcW w:w="3096" w:type="dxa"/>
            <w:gridSpan w:val="2"/>
          </w:tcPr>
          <w:p w:rsidR="0014486D" w:rsidRDefault="0014486D" w:rsidP="00AE0793">
            <w:r>
              <w:t>Русская музыкальная культура.</w:t>
            </w:r>
          </w:p>
          <w:p w:rsidR="0014486D" w:rsidRDefault="0014486D" w:rsidP="00AE0793">
            <w:r>
              <w:t>Гл. 19</w:t>
            </w:r>
          </w:p>
          <w:p w:rsidR="0014486D" w:rsidRDefault="0014486D" w:rsidP="00AE0793">
            <w:r>
              <w:t>С. 214 – 228</w:t>
            </w:r>
          </w:p>
        </w:tc>
        <w:tc>
          <w:tcPr>
            <w:tcW w:w="4679" w:type="dxa"/>
          </w:tcPr>
          <w:p w:rsidR="0014486D" w:rsidRDefault="0014486D" w:rsidP="00AE0793">
            <w:r>
              <w:t>Русская музыка романтизма. Зарождение русской классической музыкальной школы. М. И. Глинка как основоположник русской музыкальной классики.</w:t>
            </w:r>
          </w:p>
          <w:p w:rsidR="0014486D" w:rsidRDefault="0014486D" w:rsidP="00AE0793">
            <w:r>
              <w:t xml:space="preserve">Композиторы «Могучей кучки»: М. А. Балакирев, А. П. Бородин, М. П. Мусоргский, Н. А. Римский-Корсаков </w:t>
            </w:r>
            <w:r>
              <w:lastRenderedPageBreak/>
              <w:t>Рубенса (по выбору, с обобщением ранее изученного).</w:t>
            </w:r>
          </w:p>
          <w:p w:rsidR="0014486D" w:rsidRDefault="0014486D" w:rsidP="00AE0793">
            <w:r>
              <w:t>Многообразие творческого наследия П. И. Чайковского (с обобщением ранее изученного).</w:t>
            </w:r>
          </w:p>
          <w:p w:rsidR="0014486D" w:rsidRDefault="0014486D" w:rsidP="00AE0793"/>
          <w:p w:rsidR="0014486D" w:rsidRDefault="0014486D" w:rsidP="00AE0793"/>
          <w:p w:rsidR="0014486D" w:rsidRDefault="0014486D" w:rsidP="00AE0793"/>
        </w:tc>
        <w:tc>
          <w:tcPr>
            <w:tcW w:w="1850" w:type="dxa"/>
            <w:gridSpan w:val="4"/>
            <w:vMerge w:val="restart"/>
            <w:tcBorders>
              <w:top w:val="single" w:sz="4" w:space="0" w:color="auto"/>
              <w:right w:val="single" w:sz="4" w:space="0" w:color="auto"/>
            </w:tcBorders>
            <w:shd w:val="clear" w:color="auto" w:fill="auto"/>
          </w:tcPr>
          <w:p w:rsidR="0014486D" w:rsidRDefault="0014486D">
            <w:pPr>
              <w:spacing w:after="200" w:line="276" w:lineRule="auto"/>
            </w:pPr>
          </w:p>
        </w:tc>
      </w:tr>
      <w:tr w:rsidR="0014486D" w:rsidTr="0014486D">
        <w:trPr>
          <w:gridAfter w:val="3"/>
          <w:wAfter w:w="7890" w:type="dxa"/>
          <w:trHeight w:val="276"/>
        </w:trPr>
        <w:tc>
          <w:tcPr>
            <w:tcW w:w="1234" w:type="dxa"/>
            <w:vMerge w:val="restart"/>
            <w:tcBorders>
              <w:top w:val="single" w:sz="4" w:space="0" w:color="auto"/>
            </w:tcBorders>
          </w:tcPr>
          <w:p w:rsidR="0014486D" w:rsidRDefault="0014486D" w:rsidP="00AE0793">
            <w:r>
              <w:t>20.</w:t>
            </w:r>
          </w:p>
        </w:tc>
        <w:tc>
          <w:tcPr>
            <w:tcW w:w="3096" w:type="dxa"/>
            <w:gridSpan w:val="2"/>
            <w:vMerge w:val="restart"/>
            <w:tcBorders>
              <w:top w:val="single" w:sz="4" w:space="0" w:color="auto"/>
            </w:tcBorders>
          </w:tcPr>
          <w:p w:rsidR="0014486D" w:rsidRDefault="0014486D" w:rsidP="00AE0793">
            <w:r>
              <w:t>Пути  развития  западноевропейского театра.</w:t>
            </w:r>
          </w:p>
          <w:p w:rsidR="0014486D" w:rsidRDefault="0014486D" w:rsidP="00AE0793">
            <w:r>
              <w:t>Гл. 20</w:t>
            </w:r>
          </w:p>
          <w:p w:rsidR="0014486D" w:rsidRDefault="0014486D" w:rsidP="00AE0793">
            <w:r>
              <w:t>С. 229 – 237</w:t>
            </w:r>
          </w:p>
        </w:tc>
        <w:tc>
          <w:tcPr>
            <w:tcW w:w="4679" w:type="dxa"/>
            <w:vMerge w:val="restart"/>
            <w:tcBorders>
              <w:top w:val="single" w:sz="4" w:space="0" w:color="auto"/>
            </w:tcBorders>
          </w:tcPr>
          <w:p w:rsidR="0014486D" w:rsidRDefault="0014486D" w:rsidP="00AE0793">
            <w:r>
              <w:t>«Порывы духа и страсти души» в театре романтизма. В. Гюго как теоретик и реформатор театральной сцены.</w:t>
            </w:r>
          </w:p>
          <w:p w:rsidR="0014486D" w:rsidRDefault="0014486D" w:rsidP="00AE0793">
            <w:r>
              <w:t xml:space="preserve">«Торжество правды и истины» в </w:t>
            </w:r>
          </w:p>
          <w:p w:rsidR="0014486D" w:rsidRDefault="0014486D" w:rsidP="00AE0793">
            <w:r>
              <w:t>реалистическом театре. Э. Золя как теоретик западноевропейского театра реализма. Реализм и символизм в национальном драматическом театре.</w:t>
            </w:r>
          </w:p>
        </w:tc>
        <w:tc>
          <w:tcPr>
            <w:tcW w:w="1850" w:type="dxa"/>
            <w:gridSpan w:val="4"/>
            <w:vMerge/>
            <w:tcBorders>
              <w:right w:val="single" w:sz="4" w:space="0" w:color="auto"/>
            </w:tcBorders>
            <w:shd w:val="clear" w:color="auto" w:fill="auto"/>
          </w:tcPr>
          <w:p w:rsidR="0014486D" w:rsidRDefault="0014486D">
            <w:pPr>
              <w:spacing w:after="200" w:line="276" w:lineRule="auto"/>
            </w:pPr>
          </w:p>
        </w:tc>
      </w:tr>
      <w:tr w:rsidR="0014486D" w:rsidTr="0014486D">
        <w:trPr>
          <w:gridAfter w:val="3"/>
          <w:wAfter w:w="7890" w:type="dxa"/>
          <w:trHeight w:val="2449"/>
        </w:trPr>
        <w:tc>
          <w:tcPr>
            <w:tcW w:w="1234" w:type="dxa"/>
            <w:vMerge/>
            <w:tcBorders>
              <w:top w:val="nil"/>
            </w:tcBorders>
          </w:tcPr>
          <w:p w:rsidR="0014486D" w:rsidRDefault="0014486D" w:rsidP="00AE0793"/>
        </w:tc>
        <w:tc>
          <w:tcPr>
            <w:tcW w:w="3096" w:type="dxa"/>
            <w:gridSpan w:val="2"/>
            <w:vMerge/>
            <w:tcBorders>
              <w:top w:val="nil"/>
            </w:tcBorders>
          </w:tcPr>
          <w:p w:rsidR="0014486D" w:rsidRDefault="0014486D" w:rsidP="00AE0793"/>
        </w:tc>
        <w:tc>
          <w:tcPr>
            <w:tcW w:w="4679" w:type="dxa"/>
            <w:vMerge/>
            <w:tcBorders>
              <w:top w:val="nil"/>
            </w:tcBorders>
          </w:tcPr>
          <w:p w:rsidR="0014486D" w:rsidRDefault="0014486D" w:rsidP="00AE0793"/>
        </w:tc>
        <w:tc>
          <w:tcPr>
            <w:tcW w:w="1850" w:type="dxa"/>
            <w:gridSpan w:val="4"/>
            <w:tcBorders>
              <w:top w:val="nil"/>
              <w:right w:val="single" w:sz="4" w:space="0" w:color="auto"/>
            </w:tcBorders>
            <w:shd w:val="clear" w:color="auto" w:fill="auto"/>
          </w:tcPr>
          <w:p w:rsidR="0014486D" w:rsidRDefault="0014486D">
            <w:pPr>
              <w:spacing w:after="200" w:line="276" w:lineRule="auto"/>
            </w:pPr>
          </w:p>
        </w:tc>
      </w:tr>
      <w:tr w:rsidR="00D32559" w:rsidTr="0014486D">
        <w:trPr>
          <w:gridAfter w:val="3"/>
          <w:wAfter w:w="7890" w:type="dxa"/>
          <w:trHeight w:val="70"/>
        </w:trPr>
        <w:tc>
          <w:tcPr>
            <w:tcW w:w="1234" w:type="dxa"/>
          </w:tcPr>
          <w:p w:rsidR="00D32559" w:rsidRDefault="00D32559" w:rsidP="00AE0793">
            <w:r>
              <w:t>21.</w:t>
            </w:r>
          </w:p>
        </w:tc>
        <w:tc>
          <w:tcPr>
            <w:tcW w:w="3096" w:type="dxa"/>
            <w:gridSpan w:val="2"/>
          </w:tcPr>
          <w:p w:rsidR="00D32559" w:rsidRDefault="00D32559" w:rsidP="00AE0793">
            <w:r>
              <w:t>Русский драматический театр.</w:t>
            </w:r>
          </w:p>
          <w:p w:rsidR="00D32559" w:rsidRDefault="00D32559" w:rsidP="00AE0793">
            <w:r>
              <w:t>Гл. 21</w:t>
            </w:r>
          </w:p>
          <w:p w:rsidR="00D32559" w:rsidRDefault="00D32559" w:rsidP="00AE0793">
            <w:r>
              <w:t>С. 238 – 249</w:t>
            </w:r>
          </w:p>
        </w:tc>
        <w:tc>
          <w:tcPr>
            <w:tcW w:w="4679" w:type="dxa"/>
          </w:tcPr>
          <w:p w:rsidR="00D32559" w:rsidRDefault="00D32559" w:rsidP="00AE0793">
            <w:r>
              <w:t xml:space="preserve">Русский театр романтизма и его знаменитые </w:t>
            </w:r>
            <w:proofErr w:type="gramStart"/>
            <w:r>
              <w:t>актёры )</w:t>
            </w:r>
            <w:proofErr w:type="gramEnd"/>
            <w:r>
              <w:t>П. С. Мочалов и В. А. Каратыгин).</w:t>
            </w:r>
          </w:p>
          <w:p w:rsidR="00D32559" w:rsidRPr="00B35034" w:rsidRDefault="00D32559" w:rsidP="00AE0793">
            <w:r>
              <w:t>Русский реалистический театр и его драматурги (по выбору, с обобщением ранее изученного). М. С. Щепкин – выдающийся актёр и реформатор русской театральной сцены. «Русский национальный театр» А. Н Островского. Особенности театра А. П. Чехова (обобщение ранее изученного). Рождение МХТ.</w:t>
            </w:r>
          </w:p>
        </w:tc>
        <w:tc>
          <w:tcPr>
            <w:tcW w:w="1850" w:type="dxa"/>
            <w:gridSpan w:val="4"/>
            <w:tcBorders>
              <w:top w:val="nil"/>
            </w:tcBorders>
            <w:shd w:val="clear" w:color="auto" w:fill="auto"/>
          </w:tcPr>
          <w:p w:rsidR="00D32559" w:rsidRDefault="00D32559">
            <w:pPr>
              <w:spacing w:after="200" w:line="276" w:lineRule="auto"/>
            </w:pPr>
          </w:p>
        </w:tc>
      </w:tr>
      <w:tr w:rsidR="00D32559" w:rsidTr="0014486D">
        <w:trPr>
          <w:gridAfter w:val="3"/>
          <w:wAfter w:w="7890" w:type="dxa"/>
          <w:trHeight w:val="349"/>
        </w:trPr>
        <w:tc>
          <w:tcPr>
            <w:tcW w:w="1234" w:type="dxa"/>
          </w:tcPr>
          <w:p w:rsidR="00D32559" w:rsidRDefault="00D32559" w:rsidP="00AE0793">
            <w:r>
              <w:t>22</w:t>
            </w:r>
          </w:p>
        </w:tc>
        <w:tc>
          <w:tcPr>
            <w:tcW w:w="7775" w:type="dxa"/>
            <w:gridSpan w:val="3"/>
          </w:tcPr>
          <w:p w:rsidR="00D32559" w:rsidRPr="00FB3588" w:rsidRDefault="00D32559" w:rsidP="00AE0793">
            <w:pPr>
              <w:tabs>
                <w:tab w:val="left" w:pos="2220"/>
              </w:tabs>
              <w:rPr>
                <w:b/>
              </w:rPr>
            </w:pPr>
            <w:r>
              <w:t xml:space="preserve">ПОУ </w:t>
            </w:r>
            <w:r w:rsidRPr="00FB3588">
              <w:t xml:space="preserve">«Художественная культура </w:t>
            </w:r>
            <w:r w:rsidRPr="00FB3588">
              <w:rPr>
                <w:lang w:val="en-US"/>
              </w:rPr>
              <w:t>XIX</w:t>
            </w:r>
            <w:r w:rsidRPr="00FB3588">
              <w:t xml:space="preserve"> в»</w:t>
            </w:r>
          </w:p>
          <w:p w:rsidR="00D32559" w:rsidRDefault="00D32559" w:rsidP="00AE0793"/>
        </w:tc>
        <w:tc>
          <w:tcPr>
            <w:tcW w:w="1850" w:type="dxa"/>
            <w:gridSpan w:val="4"/>
            <w:shd w:val="clear" w:color="auto" w:fill="auto"/>
          </w:tcPr>
          <w:p w:rsidR="00D32559" w:rsidRDefault="00D32559">
            <w:pPr>
              <w:spacing w:after="200" w:line="276" w:lineRule="auto"/>
            </w:pPr>
          </w:p>
        </w:tc>
      </w:tr>
      <w:tr w:rsidR="00D32559" w:rsidTr="0014486D">
        <w:trPr>
          <w:gridAfter w:val="3"/>
          <w:wAfter w:w="7890" w:type="dxa"/>
        </w:trPr>
        <w:tc>
          <w:tcPr>
            <w:tcW w:w="1234" w:type="dxa"/>
          </w:tcPr>
          <w:p w:rsidR="00D32559" w:rsidRDefault="00D32559" w:rsidP="00AE0793"/>
          <w:p w:rsidR="00D32559" w:rsidRDefault="00D32559" w:rsidP="00AE0793"/>
          <w:p w:rsidR="00D32559" w:rsidRDefault="00D32559" w:rsidP="00AE0793"/>
          <w:p w:rsidR="00D32559" w:rsidRDefault="00D32559" w:rsidP="00AE0793">
            <w:r>
              <w:t>23.</w:t>
            </w:r>
          </w:p>
        </w:tc>
        <w:tc>
          <w:tcPr>
            <w:tcW w:w="3096" w:type="dxa"/>
            <w:gridSpan w:val="2"/>
          </w:tcPr>
          <w:p w:rsidR="00D32559" w:rsidRDefault="00D32559" w:rsidP="00B91DDA">
            <w:pPr>
              <w:numPr>
                <w:ilvl w:val="0"/>
                <w:numId w:val="2"/>
              </w:numPr>
              <w:tabs>
                <w:tab w:val="left" w:pos="2220"/>
              </w:tabs>
              <w:rPr>
                <w:b/>
              </w:rPr>
            </w:pPr>
            <w:r>
              <w:rPr>
                <w:b/>
              </w:rPr>
              <w:t xml:space="preserve">Художественная культура </w:t>
            </w:r>
            <w:r>
              <w:rPr>
                <w:b/>
                <w:lang w:val="en-US"/>
              </w:rPr>
              <w:t>XX</w:t>
            </w:r>
            <w:r w:rsidRPr="00DD33F6">
              <w:rPr>
                <w:b/>
              </w:rPr>
              <w:t xml:space="preserve"> </w:t>
            </w:r>
            <w:r>
              <w:rPr>
                <w:b/>
              </w:rPr>
              <w:t xml:space="preserve">в. </w:t>
            </w:r>
          </w:p>
          <w:p w:rsidR="00D32559" w:rsidRDefault="00D32559" w:rsidP="00AE0793">
            <w:pPr>
              <w:rPr>
                <w:b/>
              </w:rPr>
            </w:pPr>
            <w:r>
              <w:rPr>
                <w:b/>
              </w:rPr>
              <w:t>12 часов.</w:t>
            </w:r>
          </w:p>
          <w:p w:rsidR="00D32559" w:rsidRDefault="00D32559" w:rsidP="00AE0793">
            <w:r>
              <w:t>Искусство символизма.</w:t>
            </w:r>
          </w:p>
          <w:p w:rsidR="00D32559" w:rsidRDefault="00D32559" w:rsidP="00AE0793">
            <w:r>
              <w:t>Гл. 22</w:t>
            </w:r>
          </w:p>
          <w:p w:rsidR="00D32559" w:rsidRPr="004459DE" w:rsidRDefault="00D32559" w:rsidP="00AE0793">
            <w:r>
              <w:t>С. 252 – 266</w:t>
            </w:r>
          </w:p>
        </w:tc>
        <w:tc>
          <w:tcPr>
            <w:tcW w:w="4679" w:type="dxa"/>
          </w:tcPr>
          <w:p w:rsidR="00D32559" w:rsidRDefault="00D32559" w:rsidP="00AE0793">
            <w:r>
              <w:t>Художественные принципы символизма и  его известные мастера. Символ и аллегория в искусстве. Символ и миф в живописи.</w:t>
            </w:r>
          </w:p>
          <w:p w:rsidR="00D32559" w:rsidRDefault="00D32559" w:rsidP="00AE0793">
            <w:r>
              <w:t>Символизм в творчестве М. А. Врубеля и В. Э. Борисова – Мусатого.</w:t>
            </w:r>
          </w:p>
          <w:p w:rsidR="00D32559" w:rsidRDefault="00D32559" w:rsidP="00AE0793"/>
        </w:tc>
        <w:tc>
          <w:tcPr>
            <w:tcW w:w="1850" w:type="dxa"/>
            <w:gridSpan w:val="4"/>
            <w:shd w:val="clear" w:color="auto" w:fill="auto"/>
          </w:tcPr>
          <w:p w:rsidR="00D32559" w:rsidRDefault="00D32559">
            <w:pPr>
              <w:spacing w:after="200" w:line="276" w:lineRule="auto"/>
            </w:pPr>
          </w:p>
        </w:tc>
      </w:tr>
      <w:tr w:rsidR="00D32559" w:rsidTr="0014486D">
        <w:trPr>
          <w:gridAfter w:val="3"/>
          <w:wAfter w:w="7890" w:type="dxa"/>
        </w:trPr>
        <w:tc>
          <w:tcPr>
            <w:tcW w:w="1234" w:type="dxa"/>
          </w:tcPr>
          <w:p w:rsidR="00D32559" w:rsidRDefault="00D32559" w:rsidP="00AE0793">
            <w:r>
              <w:t>24</w:t>
            </w:r>
          </w:p>
        </w:tc>
        <w:tc>
          <w:tcPr>
            <w:tcW w:w="3096" w:type="dxa"/>
            <w:gridSpan w:val="2"/>
          </w:tcPr>
          <w:p w:rsidR="00D32559" w:rsidRDefault="00D32559" w:rsidP="00AE0793">
            <w:r>
              <w:t>Триумф модернизма.</w:t>
            </w:r>
          </w:p>
          <w:p w:rsidR="00D32559" w:rsidRDefault="00D32559" w:rsidP="00AE0793">
            <w:r>
              <w:t>Гл. 23</w:t>
            </w:r>
          </w:p>
          <w:p w:rsidR="00D32559" w:rsidRDefault="00D32559" w:rsidP="00AE0793">
            <w:r>
              <w:t>С. 267 – 282</w:t>
            </w:r>
          </w:p>
        </w:tc>
        <w:tc>
          <w:tcPr>
            <w:tcW w:w="4679" w:type="dxa"/>
          </w:tcPr>
          <w:p w:rsidR="00D32559" w:rsidRDefault="00D32559" w:rsidP="00AE0793">
            <w:r>
              <w:t>Модерн – «последняя фаза искусства прошлого века». Создание новых художественных форм и образов, выработка единого интернационального стиля в искусстве. Особенности модерна в различных видах искусства (по выбору).</w:t>
            </w:r>
          </w:p>
        </w:tc>
        <w:tc>
          <w:tcPr>
            <w:tcW w:w="1850" w:type="dxa"/>
            <w:gridSpan w:val="4"/>
            <w:shd w:val="clear" w:color="auto" w:fill="auto"/>
          </w:tcPr>
          <w:p w:rsidR="00D32559" w:rsidRDefault="00D32559">
            <w:pPr>
              <w:spacing w:after="200" w:line="276" w:lineRule="auto"/>
            </w:pPr>
          </w:p>
        </w:tc>
      </w:tr>
      <w:tr w:rsidR="00D32559" w:rsidTr="0014486D">
        <w:trPr>
          <w:gridAfter w:val="3"/>
          <w:wAfter w:w="7890" w:type="dxa"/>
        </w:trPr>
        <w:tc>
          <w:tcPr>
            <w:tcW w:w="1234" w:type="dxa"/>
          </w:tcPr>
          <w:p w:rsidR="00D32559" w:rsidRDefault="00D32559" w:rsidP="00AE0793">
            <w:r>
              <w:t>25.</w:t>
            </w:r>
          </w:p>
        </w:tc>
        <w:tc>
          <w:tcPr>
            <w:tcW w:w="3096" w:type="dxa"/>
            <w:gridSpan w:val="2"/>
          </w:tcPr>
          <w:p w:rsidR="00D32559" w:rsidRDefault="00D32559" w:rsidP="00AE0793">
            <w:r>
              <w:t>Архитектура: от модерна до конструктивизма.</w:t>
            </w:r>
          </w:p>
          <w:p w:rsidR="00D32559" w:rsidRDefault="00D32559" w:rsidP="00AE0793">
            <w:r>
              <w:t>Гл. 24</w:t>
            </w:r>
          </w:p>
          <w:p w:rsidR="00D32559" w:rsidRDefault="00D32559" w:rsidP="00AE0793">
            <w:r>
              <w:t>С. 282 – 298</w:t>
            </w:r>
          </w:p>
        </w:tc>
        <w:tc>
          <w:tcPr>
            <w:tcW w:w="4679" w:type="dxa"/>
          </w:tcPr>
          <w:p w:rsidR="00D32559" w:rsidRDefault="00D32559" w:rsidP="00AE0793">
            <w:r>
              <w:t xml:space="preserve">Идеи и принципы архитектуры начала </w:t>
            </w:r>
            <w:r w:rsidRPr="00B7759E">
              <w:rPr>
                <w:lang w:val="en-US"/>
              </w:rPr>
              <w:t>XX</w:t>
            </w:r>
            <w:r w:rsidRPr="00B7759E">
              <w:t xml:space="preserve">  </w:t>
            </w:r>
            <w:r>
              <w:t>века.</w:t>
            </w:r>
          </w:p>
          <w:p w:rsidR="00D32559" w:rsidRDefault="00D32559" w:rsidP="00AE0793">
            <w:r>
              <w:t>Мастера и шедевры зарубежной архитектуры: А. Гауди, В. Орта, Ш. Э. Ле Корбюзье, Ф. Л. Райт, О. Нимейер (по выбору).</w:t>
            </w:r>
          </w:p>
          <w:p w:rsidR="00D32559" w:rsidRDefault="00D32559" w:rsidP="00AE0793">
            <w:r>
              <w:t xml:space="preserve">Архитектурные достижения России. </w:t>
            </w:r>
            <w:r>
              <w:lastRenderedPageBreak/>
              <w:t>Творчество Ф. О. Шехтеля. Модерн как основа для формирования и развития архитектуры конструктивизма.</w:t>
            </w:r>
          </w:p>
        </w:tc>
        <w:tc>
          <w:tcPr>
            <w:tcW w:w="1850" w:type="dxa"/>
            <w:gridSpan w:val="4"/>
            <w:shd w:val="clear" w:color="auto" w:fill="auto"/>
          </w:tcPr>
          <w:p w:rsidR="00D32559" w:rsidRDefault="00D32559">
            <w:pPr>
              <w:spacing w:after="200" w:line="276" w:lineRule="auto"/>
            </w:pPr>
          </w:p>
        </w:tc>
      </w:tr>
      <w:tr w:rsidR="0014486D" w:rsidTr="0014486D">
        <w:trPr>
          <w:gridAfter w:val="3"/>
          <w:wAfter w:w="7890" w:type="dxa"/>
        </w:trPr>
        <w:tc>
          <w:tcPr>
            <w:tcW w:w="1234" w:type="dxa"/>
          </w:tcPr>
          <w:p w:rsidR="00B91DDA" w:rsidRDefault="00B91DDA" w:rsidP="00AE0793">
            <w:r>
              <w:t>26.</w:t>
            </w:r>
          </w:p>
        </w:tc>
        <w:tc>
          <w:tcPr>
            <w:tcW w:w="3096" w:type="dxa"/>
            <w:gridSpan w:val="2"/>
          </w:tcPr>
          <w:p w:rsidR="00B91DDA" w:rsidRDefault="00B91DDA" w:rsidP="00AE0793">
            <w:r>
              <w:t>Стили и направления зарубежного изобразительного искусства.</w:t>
            </w:r>
          </w:p>
          <w:p w:rsidR="00B91DDA" w:rsidRDefault="00B91DDA" w:rsidP="00AE0793">
            <w:r>
              <w:t>Гл. 25</w:t>
            </w:r>
          </w:p>
          <w:p w:rsidR="00B91DDA" w:rsidRDefault="00B91DDA" w:rsidP="00AE0793">
            <w:r>
              <w:t>С. 298 – 313</w:t>
            </w:r>
          </w:p>
        </w:tc>
        <w:tc>
          <w:tcPr>
            <w:tcW w:w="4679" w:type="dxa"/>
          </w:tcPr>
          <w:p w:rsidR="00B91DDA" w:rsidRDefault="00B91DDA" w:rsidP="00AE0793">
            <w:r>
              <w:t>Разнообразие художественных направлений и стилей изобразительного искусства. Фовизм А. Матисса. Кубизм П. Пикассо. Сюрреализм С. Дали.</w:t>
            </w:r>
          </w:p>
          <w:p w:rsidR="00B91DDA" w:rsidRDefault="00B91DDA" w:rsidP="00AE0793"/>
          <w:p w:rsidR="00B91DDA" w:rsidRDefault="00B91DDA" w:rsidP="00AE0793"/>
        </w:tc>
        <w:tc>
          <w:tcPr>
            <w:tcW w:w="1850" w:type="dxa"/>
            <w:gridSpan w:val="4"/>
            <w:shd w:val="clear" w:color="auto" w:fill="auto"/>
          </w:tcPr>
          <w:p w:rsidR="0014486D" w:rsidRDefault="0014486D">
            <w:pPr>
              <w:spacing w:after="200" w:line="276" w:lineRule="auto"/>
            </w:pPr>
          </w:p>
        </w:tc>
      </w:tr>
      <w:tr w:rsidR="0014486D" w:rsidTr="0014486D">
        <w:trPr>
          <w:gridAfter w:val="2"/>
          <w:wAfter w:w="7880" w:type="dxa"/>
        </w:trPr>
        <w:tc>
          <w:tcPr>
            <w:tcW w:w="1234" w:type="dxa"/>
          </w:tcPr>
          <w:p w:rsidR="00B91DDA" w:rsidRDefault="00B91DDA" w:rsidP="00AE0793">
            <w:r>
              <w:t>27.</w:t>
            </w:r>
          </w:p>
        </w:tc>
        <w:tc>
          <w:tcPr>
            <w:tcW w:w="3096" w:type="dxa"/>
            <w:gridSpan w:val="2"/>
          </w:tcPr>
          <w:p w:rsidR="00B91DDA" w:rsidRDefault="00B91DDA" w:rsidP="00AE0793">
            <w:r>
              <w:t>Мастер русского авангарда.</w:t>
            </w:r>
          </w:p>
          <w:p w:rsidR="00B91DDA" w:rsidRDefault="00B91DDA" w:rsidP="00AE0793">
            <w:r>
              <w:t>Гл. 26</w:t>
            </w:r>
          </w:p>
          <w:p w:rsidR="00B91DDA" w:rsidRDefault="00B91DDA" w:rsidP="00AE0793">
            <w:r>
              <w:t>С. 314 – 326</w:t>
            </w:r>
          </w:p>
        </w:tc>
        <w:tc>
          <w:tcPr>
            <w:tcW w:w="4679" w:type="dxa"/>
          </w:tcPr>
          <w:p w:rsidR="00B91DDA" w:rsidRDefault="00B91DDA" w:rsidP="00AE0793">
            <w:r>
              <w:t xml:space="preserve">Абстракционизм В. Кандинского. </w:t>
            </w:r>
          </w:p>
          <w:p w:rsidR="00B91DDA" w:rsidRDefault="00B91DDA" w:rsidP="00AE0793">
            <w:r>
              <w:t>Супрематизм  К. Малевича.</w:t>
            </w:r>
          </w:p>
          <w:p w:rsidR="00B91DDA" w:rsidRDefault="00B91DDA" w:rsidP="00AE0793">
            <w:r>
              <w:t>«Аналитическое искусство» П. Филонова.</w:t>
            </w:r>
          </w:p>
          <w:p w:rsidR="00B91DDA" w:rsidRDefault="00B91DDA" w:rsidP="00AE0793">
            <w:r>
              <w:t>В. Татлин – основоположник живописного конструктивизма.</w:t>
            </w:r>
          </w:p>
        </w:tc>
        <w:tc>
          <w:tcPr>
            <w:tcW w:w="1860" w:type="dxa"/>
            <w:gridSpan w:val="5"/>
            <w:shd w:val="clear" w:color="auto" w:fill="auto"/>
          </w:tcPr>
          <w:p w:rsidR="0014486D" w:rsidRDefault="0014486D">
            <w:pPr>
              <w:spacing w:after="200" w:line="276" w:lineRule="auto"/>
            </w:pPr>
          </w:p>
        </w:tc>
      </w:tr>
      <w:tr w:rsidR="0014486D" w:rsidTr="0014486D">
        <w:trPr>
          <w:gridAfter w:val="2"/>
          <w:wAfter w:w="7880" w:type="dxa"/>
        </w:trPr>
        <w:tc>
          <w:tcPr>
            <w:tcW w:w="1234" w:type="dxa"/>
          </w:tcPr>
          <w:p w:rsidR="0014486D" w:rsidRDefault="0014486D" w:rsidP="00AE0793">
            <w:r>
              <w:t>28.</w:t>
            </w:r>
          </w:p>
        </w:tc>
        <w:tc>
          <w:tcPr>
            <w:tcW w:w="3096" w:type="dxa"/>
            <w:gridSpan w:val="2"/>
          </w:tcPr>
          <w:p w:rsidR="0014486D" w:rsidRDefault="0014486D" w:rsidP="00AE0793">
            <w:r>
              <w:t xml:space="preserve">Зарубежная музыка </w:t>
            </w:r>
            <w:r>
              <w:rPr>
                <w:lang w:val="en-US"/>
              </w:rPr>
              <w:t>XX</w:t>
            </w:r>
            <w:r>
              <w:t xml:space="preserve"> века.</w:t>
            </w:r>
          </w:p>
          <w:p w:rsidR="0014486D" w:rsidRDefault="0014486D" w:rsidP="00AE0793">
            <w:r>
              <w:t>Гл. 27</w:t>
            </w:r>
          </w:p>
          <w:p w:rsidR="0014486D" w:rsidRDefault="0014486D" w:rsidP="00AE0793">
            <w:r>
              <w:t>С. 327 – 340</w:t>
            </w:r>
          </w:p>
        </w:tc>
        <w:tc>
          <w:tcPr>
            <w:tcW w:w="4679" w:type="dxa"/>
          </w:tcPr>
          <w:p w:rsidR="0014486D" w:rsidRDefault="0014486D" w:rsidP="00AE0793">
            <w:r>
              <w:t xml:space="preserve">Музыкальный мир </w:t>
            </w:r>
            <w:r w:rsidRPr="00B7759E">
              <w:rPr>
                <w:lang w:val="en-US"/>
              </w:rPr>
              <w:t>XX</w:t>
            </w:r>
            <w:r w:rsidRPr="00B7759E">
              <w:t xml:space="preserve">  </w:t>
            </w:r>
            <w:r>
              <w:t xml:space="preserve">века, разнородность его стилей и направлений. Новые принципы организации музыки. </w:t>
            </w:r>
          </w:p>
          <w:p w:rsidR="0014486D" w:rsidRDefault="0014486D" w:rsidP="00AE0793">
            <w:r>
              <w:t>Мастер музыкальной классики. Искусство джаза и его истоки. Рок – музыка. Мюзиклы Э. Ллойда Уэббера (по выбору).</w:t>
            </w:r>
          </w:p>
        </w:tc>
        <w:tc>
          <w:tcPr>
            <w:tcW w:w="1860" w:type="dxa"/>
            <w:gridSpan w:val="5"/>
            <w:shd w:val="clear" w:color="auto" w:fill="auto"/>
          </w:tcPr>
          <w:p w:rsidR="0014486D" w:rsidRDefault="0014486D">
            <w:pPr>
              <w:spacing w:after="200" w:line="276" w:lineRule="auto"/>
            </w:pPr>
          </w:p>
        </w:tc>
      </w:tr>
      <w:tr w:rsidR="0014486D" w:rsidTr="0014486D">
        <w:trPr>
          <w:gridAfter w:val="2"/>
          <w:wAfter w:w="7880" w:type="dxa"/>
        </w:trPr>
        <w:tc>
          <w:tcPr>
            <w:tcW w:w="1234" w:type="dxa"/>
          </w:tcPr>
          <w:p w:rsidR="0014486D" w:rsidRDefault="0014486D" w:rsidP="00AE0793">
            <w:r>
              <w:t>29.</w:t>
            </w:r>
          </w:p>
        </w:tc>
        <w:tc>
          <w:tcPr>
            <w:tcW w:w="3096" w:type="dxa"/>
            <w:gridSpan w:val="2"/>
          </w:tcPr>
          <w:p w:rsidR="0014486D" w:rsidRDefault="0014486D" w:rsidP="00AE0793">
            <w:r>
              <w:t xml:space="preserve">Русская музыка </w:t>
            </w:r>
            <w:r>
              <w:rPr>
                <w:lang w:val="en-US"/>
              </w:rPr>
              <w:t>XX</w:t>
            </w:r>
            <w:r>
              <w:t xml:space="preserve"> столетия.</w:t>
            </w:r>
          </w:p>
          <w:p w:rsidR="0014486D" w:rsidRDefault="0014486D" w:rsidP="00AE0793">
            <w:r>
              <w:t>Гл. 28</w:t>
            </w:r>
          </w:p>
          <w:p w:rsidR="0014486D" w:rsidRDefault="0014486D" w:rsidP="00AE0793">
            <w:r>
              <w:t>С. 341 – 355</w:t>
            </w:r>
          </w:p>
          <w:p w:rsidR="0014486D" w:rsidRDefault="0014486D" w:rsidP="00AE0793"/>
        </w:tc>
        <w:tc>
          <w:tcPr>
            <w:tcW w:w="4679" w:type="dxa"/>
          </w:tcPr>
          <w:p w:rsidR="0014486D" w:rsidRDefault="0014486D" w:rsidP="00AE0793">
            <w:r>
              <w:t xml:space="preserve">Традиции символизма и романтизм </w:t>
            </w:r>
            <w:proofErr w:type="gramStart"/>
            <w:r>
              <w:t>в  в</w:t>
            </w:r>
            <w:proofErr w:type="gramEnd"/>
            <w:r>
              <w:t xml:space="preserve"> творчестве А. Н. Скрябина.</w:t>
            </w:r>
          </w:p>
          <w:p w:rsidR="0014486D" w:rsidRDefault="0014486D" w:rsidP="00AE0793">
            <w:r>
              <w:t>Многообразие творческого наследия С. В. Рахманинова и И. Ф. Стравинского (по выбору).</w:t>
            </w:r>
          </w:p>
          <w:p w:rsidR="0014486D" w:rsidRDefault="0014486D" w:rsidP="00AE0793">
            <w:r>
              <w:t>Творчество С. С. Прокофьева, Д. Д. Шостаковича и А. Г. Шнитке.</w:t>
            </w:r>
          </w:p>
        </w:tc>
        <w:tc>
          <w:tcPr>
            <w:tcW w:w="1860" w:type="dxa"/>
            <w:gridSpan w:val="5"/>
            <w:shd w:val="clear" w:color="auto" w:fill="auto"/>
          </w:tcPr>
          <w:p w:rsidR="0014486D" w:rsidRDefault="0014486D">
            <w:pPr>
              <w:spacing w:after="200" w:line="276" w:lineRule="auto"/>
            </w:pPr>
          </w:p>
        </w:tc>
      </w:tr>
      <w:tr w:rsidR="0014486D" w:rsidTr="0014486D">
        <w:trPr>
          <w:gridAfter w:val="2"/>
          <w:wAfter w:w="7880" w:type="dxa"/>
        </w:trPr>
        <w:tc>
          <w:tcPr>
            <w:tcW w:w="1234" w:type="dxa"/>
          </w:tcPr>
          <w:p w:rsidR="0014486D" w:rsidRDefault="0014486D" w:rsidP="00AE0793">
            <w:r>
              <w:t>30.</w:t>
            </w:r>
          </w:p>
        </w:tc>
        <w:tc>
          <w:tcPr>
            <w:tcW w:w="3096" w:type="dxa"/>
            <w:gridSpan w:val="2"/>
          </w:tcPr>
          <w:p w:rsidR="0014486D" w:rsidRDefault="0014486D" w:rsidP="00AE0793">
            <w:r>
              <w:t>Зарубежный театр.</w:t>
            </w:r>
          </w:p>
          <w:p w:rsidR="0014486D" w:rsidRDefault="0014486D" w:rsidP="00AE0793">
            <w:r>
              <w:t>Гл.30</w:t>
            </w:r>
          </w:p>
          <w:p w:rsidR="0014486D" w:rsidRDefault="0014486D" w:rsidP="00AE0793">
            <w:r>
              <w:t>С. 357 – 367</w:t>
            </w:r>
          </w:p>
          <w:p w:rsidR="0014486D" w:rsidRDefault="0014486D" w:rsidP="00AE0793"/>
        </w:tc>
        <w:tc>
          <w:tcPr>
            <w:tcW w:w="4679" w:type="dxa"/>
          </w:tcPr>
          <w:p w:rsidR="0014486D" w:rsidRDefault="0014486D" w:rsidP="00AE0793">
            <w:r>
              <w:t>Основные пути развития зарубежного театра.  Интеллектуальный театр Б. Шоу. Экспрессионизм и сюрреализм на театральной сцене. Театр абсурда. Эпический театр  Б. Брехта. Творческие эксперименты П. Брука. Зарубежный театр последних лет.</w:t>
            </w:r>
          </w:p>
        </w:tc>
        <w:tc>
          <w:tcPr>
            <w:tcW w:w="1860" w:type="dxa"/>
            <w:gridSpan w:val="5"/>
            <w:shd w:val="clear" w:color="auto" w:fill="auto"/>
          </w:tcPr>
          <w:p w:rsidR="0014486D" w:rsidRDefault="0014486D">
            <w:pPr>
              <w:spacing w:after="200" w:line="276" w:lineRule="auto"/>
            </w:pPr>
          </w:p>
        </w:tc>
      </w:tr>
      <w:tr w:rsidR="0014486D" w:rsidTr="00C30B01">
        <w:trPr>
          <w:gridAfter w:val="2"/>
          <w:wAfter w:w="7880" w:type="dxa"/>
          <w:trHeight w:val="3113"/>
        </w:trPr>
        <w:tc>
          <w:tcPr>
            <w:tcW w:w="1234" w:type="dxa"/>
            <w:tcBorders>
              <w:bottom w:val="single" w:sz="4" w:space="0" w:color="auto"/>
            </w:tcBorders>
          </w:tcPr>
          <w:p w:rsidR="0014486D" w:rsidRDefault="0014486D" w:rsidP="00AE0793">
            <w:r>
              <w:t>31.</w:t>
            </w:r>
          </w:p>
        </w:tc>
        <w:tc>
          <w:tcPr>
            <w:tcW w:w="3096" w:type="dxa"/>
            <w:gridSpan w:val="2"/>
            <w:tcBorders>
              <w:bottom w:val="single" w:sz="4" w:space="0" w:color="auto"/>
            </w:tcBorders>
          </w:tcPr>
          <w:p w:rsidR="0014486D" w:rsidRDefault="0014486D" w:rsidP="00AE0793">
            <w:r>
              <w:t xml:space="preserve">Русский театр </w:t>
            </w:r>
            <w:r>
              <w:rPr>
                <w:lang w:val="en-US"/>
              </w:rPr>
              <w:t>XX</w:t>
            </w:r>
            <w:r>
              <w:t xml:space="preserve"> в.</w:t>
            </w:r>
          </w:p>
          <w:p w:rsidR="0014486D" w:rsidRDefault="0014486D" w:rsidP="00AE0793">
            <w:r>
              <w:t>Гл. 30</w:t>
            </w:r>
          </w:p>
          <w:p w:rsidR="0014486D" w:rsidRDefault="0014486D" w:rsidP="00AE0793">
            <w:r>
              <w:t>С. 367 – 378</w:t>
            </w:r>
          </w:p>
          <w:p w:rsidR="0014486D" w:rsidRDefault="0014486D" w:rsidP="00AE0793"/>
        </w:tc>
        <w:tc>
          <w:tcPr>
            <w:tcW w:w="4679" w:type="dxa"/>
            <w:tcBorders>
              <w:bottom w:val="single" w:sz="4" w:space="0" w:color="auto"/>
            </w:tcBorders>
          </w:tcPr>
          <w:p w:rsidR="0014486D" w:rsidRDefault="0014486D" w:rsidP="00AE0793">
            <w:r>
              <w:t>К. С. Станиславский и В. И. Немирович – Данченко как основоположники русского театрального искусства. Понятие о «системе Станиславского» (обобщение ранее изученного).</w:t>
            </w:r>
          </w:p>
          <w:p w:rsidR="0014486D" w:rsidRDefault="0014486D" w:rsidP="00AE0793">
            <w:r>
              <w:t xml:space="preserve">Театральный авнгард В. Э Мейерхольда и А. Я. Таирова (по выбору), с </w:t>
            </w:r>
            <w:proofErr w:type="gramStart"/>
            <w:r>
              <w:t>обобщением  ранее</w:t>
            </w:r>
            <w:proofErr w:type="gramEnd"/>
            <w:r>
              <w:t xml:space="preserve"> изученного).</w:t>
            </w:r>
          </w:p>
          <w:p w:rsidR="0014486D" w:rsidRDefault="0014486D" w:rsidP="00AE0793">
            <w:r>
              <w:t>Мастера современного отечественного театра.</w:t>
            </w:r>
          </w:p>
        </w:tc>
        <w:tc>
          <w:tcPr>
            <w:tcW w:w="1860" w:type="dxa"/>
            <w:gridSpan w:val="5"/>
            <w:tcBorders>
              <w:bottom w:val="single" w:sz="4" w:space="0" w:color="auto"/>
            </w:tcBorders>
            <w:shd w:val="clear" w:color="auto" w:fill="auto"/>
          </w:tcPr>
          <w:p w:rsidR="0014486D" w:rsidRDefault="0014486D">
            <w:pPr>
              <w:spacing w:after="200" w:line="276" w:lineRule="auto"/>
            </w:pPr>
          </w:p>
        </w:tc>
      </w:tr>
      <w:tr w:rsidR="0014486D" w:rsidTr="0014486D">
        <w:trPr>
          <w:gridAfter w:val="2"/>
          <w:wAfter w:w="7880" w:type="dxa"/>
          <w:trHeight w:val="1605"/>
        </w:trPr>
        <w:tc>
          <w:tcPr>
            <w:tcW w:w="1234" w:type="dxa"/>
          </w:tcPr>
          <w:p w:rsidR="0014486D" w:rsidRDefault="0014486D" w:rsidP="00AE0793">
            <w:r>
              <w:t>32</w:t>
            </w:r>
          </w:p>
        </w:tc>
        <w:tc>
          <w:tcPr>
            <w:tcW w:w="3096" w:type="dxa"/>
            <w:gridSpan w:val="2"/>
          </w:tcPr>
          <w:p w:rsidR="0014486D" w:rsidRDefault="0014486D" w:rsidP="00AE0793">
            <w:r>
              <w:t>Становление и рассвет мирового кинематографа.</w:t>
            </w:r>
          </w:p>
          <w:p w:rsidR="0014486D" w:rsidRDefault="0014486D" w:rsidP="00AE0793">
            <w:r>
              <w:t>Гл. 31</w:t>
            </w:r>
          </w:p>
          <w:p w:rsidR="0014486D" w:rsidRDefault="0014486D" w:rsidP="00AE0793">
            <w:r>
              <w:t>С. 379 – 391</w:t>
            </w:r>
          </w:p>
        </w:tc>
        <w:tc>
          <w:tcPr>
            <w:tcW w:w="4679" w:type="dxa"/>
          </w:tcPr>
          <w:p w:rsidR="0014486D" w:rsidRPr="00FB3588" w:rsidRDefault="0014486D" w:rsidP="00AE0793">
            <w:r>
              <w:t xml:space="preserve">Рождение и первые шаги кинематографа. Великий немой. Ч. С. Чаплин – выдающийся комик мирового экрана и его лучшие роли.  </w:t>
            </w:r>
          </w:p>
        </w:tc>
        <w:tc>
          <w:tcPr>
            <w:tcW w:w="1860" w:type="dxa"/>
            <w:gridSpan w:val="5"/>
            <w:shd w:val="clear" w:color="auto" w:fill="auto"/>
          </w:tcPr>
          <w:p w:rsidR="0014486D" w:rsidRDefault="0014486D">
            <w:pPr>
              <w:spacing w:after="200" w:line="276" w:lineRule="auto"/>
            </w:pPr>
          </w:p>
        </w:tc>
      </w:tr>
      <w:tr w:rsidR="0014486D" w:rsidTr="0014486D">
        <w:trPr>
          <w:gridAfter w:val="2"/>
          <w:wAfter w:w="7880" w:type="dxa"/>
          <w:trHeight w:val="600"/>
        </w:trPr>
        <w:tc>
          <w:tcPr>
            <w:tcW w:w="1234" w:type="dxa"/>
          </w:tcPr>
          <w:p w:rsidR="0014486D" w:rsidRDefault="0014486D" w:rsidP="00AE0793">
            <w:r>
              <w:lastRenderedPageBreak/>
              <w:t>33</w:t>
            </w:r>
          </w:p>
        </w:tc>
        <w:tc>
          <w:tcPr>
            <w:tcW w:w="3096" w:type="dxa"/>
            <w:gridSpan w:val="2"/>
          </w:tcPr>
          <w:p w:rsidR="0014486D" w:rsidRDefault="0014486D" w:rsidP="00AE0793">
            <w:r>
              <w:t>Становление и рассвет мирового кинематографа.</w:t>
            </w:r>
          </w:p>
          <w:p w:rsidR="0014486D" w:rsidRDefault="0014486D" w:rsidP="00AE0793">
            <w:r>
              <w:t>Гл. 31</w:t>
            </w:r>
          </w:p>
          <w:p w:rsidR="0014486D" w:rsidRDefault="0014486D" w:rsidP="00AE0793">
            <w:r>
              <w:t>С. 379 – 391</w:t>
            </w:r>
          </w:p>
          <w:p w:rsidR="0014486D" w:rsidRDefault="0014486D" w:rsidP="00AE0793"/>
        </w:tc>
        <w:tc>
          <w:tcPr>
            <w:tcW w:w="4679" w:type="dxa"/>
          </w:tcPr>
          <w:p w:rsidR="0014486D" w:rsidRDefault="0014486D" w:rsidP="00AE0793"/>
          <w:p w:rsidR="0014486D" w:rsidRDefault="0014486D" w:rsidP="00AE0793">
            <w:r>
              <w:t>Рождение звукового кино.</w:t>
            </w:r>
          </w:p>
          <w:p w:rsidR="0014486D" w:rsidRDefault="0014486D" w:rsidP="00AE0793">
            <w:r>
              <w:t xml:space="preserve">Киноавангард </w:t>
            </w:r>
            <w:r w:rsidRPr="00B7759E">
              <w:rPr>
                <w:lang w:val="en-US"/>
              </w:rPr>
              <w:t>XX</w:t>
            </w:r>
            <w:r w:rsidRPr="00B7759E">
              <w:t xml:space="preserve">  </w:t>
            </w:r>
            <w:r>
              <w:t xml:space="preserve">века. Рождение национального </w:t>
            </w:r>
            <w:proofErr w:type="gramStart"/>
            <w:r>
              <w:t>кинематографа..</w:t>
            </w:r>
            <w:proofErr w:type="gramEnd"/>
            <w:r>
              <w:t xml:space="preserve"> шедевры отечественного кино, его режиссёры и исполнители.</w:t>
            </w:r>
          </w:p>
        </w:tc>
        <w:tc>
          <w:tcPr>
            <w:tcW w:w="1860" w:type="dxa"/>
            <w:gridSpan w:val="5"/>
            <w:shd w:val="clear" w:color="auto" w:fill="auto"/>
          </w:tcPr>
          <w:p w:rsidR="0014486D" w:rsidRDefault="0014486D">
            <w:pPr>
              <w:spacing w:after="200" w:line="276" w:lineRule="auto"/>
            </w:pPr>
          </w:p>
        </w:tc>
      </w:tr>
      <w:tr w:rsidR="0014486D" w:rsidTr="0014486D">
        <w:trPr>
          <w:gridAfter w:val="2"/>
          <w:wAfter w:w="7880" w:type="dxa"/>
        </w:trPr>
        <w:tc>
          <w:tcPr>
            <w:tcW w:w="1234" w:type="dxa"/>
          </w:tcPr>
          <w:p w:rsidR="0014486D" w:rsidRDefault="0014486D" w:rsidP="00AE0793">
            <w:r>
              <w:t>34.</w:t>
            </w:r>
          </w:p>
        </w:tc>
        <w:tc>
          <w:tcPr>
            <w:tcW w:w="3096" w:type="dxa"/>
            <w:gridSpan w:val="2"/>
          </w:tcPr>
          <w:p w:rsidR="0014486D" w:rsidRDefault="0014486D" w:rsidP="00AE0793">
            <w:r>
              <w:t>Заключительные уроки.</w:t>
            </w:r>
          </w:p>
          <w:p w:rsidR="0014486D" w:rsidRDefault="0014486D" w:rsidP="00AE0793"/>
        </w:tc>
        <w:tc>
          <w:tcPr>
            <w:tcW w:w="4679" w:type="dxa"/>
          </w:tcPr>
          <w:p w:rsidR="0014486D" w:rsidRDefault="0014486D" w:rsidP="00AE0793">
            <w:r>
              <w:t>Проведение семинарского занятия, выпонение учебных и творческих заданий (эссе, докладов, рефератов, отзывов, сочинений, рецензий) и их защита по изученной теме.</w:t>
            </w:r>
          </w:p>
        </w:tc>
        <w:tc>
          <w:tcPr>
            <w:tcW w:w="1860" w:type="dxa"/>
            <w:gridSpan w:val="5"/>
            <w:shd w:val="clear" w:color="auto" w:fill="auto"/>
          </w:tcPr>
          <w:p w:rsidR="0014486D" w:rsidRDefault="0014486D">
            <w:pPr>
              <w:spacing w:after="200" w:line="276" w:lineRule="auto"/>
            </w:pPr>
          </w:p>
        </w:tc>
      </w:tr>
    </w:tbl>
    <w:p w:rsidR="0014486D" w:rsidRDefault="0014486D" w:rsidP="00B91DDA">
      <w:pPr>
        <w:rPr>
          <w:sz w:val="28"/>
          <w:szCs w:val="28"/>
        </w:rPr>
      </w:pPr>
    </w:p>
    <w:p w:rsidR="0014486D" w:rsidRDefault="0014486D" w:rsidP="00B91DDA">
      <w:pPr>
        <w:rPr>
          <w:sz w:val="28"/>
          <w:szCs w:val="28"/>
        </w:rPr>
      </w:pPr>
    </w:p>
    <w:p w:rsidR="008B2F58" w:rsidRDefault="008B2F58"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14486D" w:rsidRDefault="0014486D" w:rsidP="00B91DDA">
      <w:pPr>
        <w:rPr>
          <w:sz w:val="28"/>
          <w:szCs w:val="28"/>
        </w:rPr>
      </w:pPr>
    </w:p>
    <w:p w:rsidR="008B2F58" w:rsidRDefault="008B2F58" w:rsidP="00B91DDA">
      <w:pPr>
        <w:rPr>
          <w:sz w:val="28"/>
          <w:szCs w:val="28"/>
        </w:rPr>
      </w:pPr>
    </w:p>
    <w:p w:rsidR="00EB3BF9" w:rsidRPr="009943B6" w:rsidRDefault="0014486D" w:rsidP="009943B6">
      <w:pPr>
        <w:outlineLvl w:val="0"/>
        <w:rPr>
          <w:b/>
        </w:rPr>
      </w:pPr>
      <w:r>
        <w:rPr>
          <w:i/>
          <w:iCs/>
        </w:rPr>
        <w:lastRenderedPageBreak/>
        <w:t xml:space="preserve">ТРЕБОВАНИЯ К УРОВНЮ   </w:t>
      </w:r>
      <w:r w:rsidR="00EB3BF9">
        <w:rPr>
          <w:i/>
          <w:iCs/>
        </w:rPr>
        <w:t>ПОДГОТОВКИ ВЫПУСКНИКОВ</w:t>
      </w:r>
    </w:p>
    <w:p w:rsidR="00EB3BF9" w:rsidRDefault="00EB3BF9" w:rsidP="00EB3BF9">
      <w:pPr>
        <w:spacing w:before="240"/>
        <w:ind w:firstLine="567"/>
        <w:jc w:val="both"/>
        <w:rPr>
          <w:b/>
          <w:bCs/>
          <w:i/>
          <w:iCs/>
          <w:sz w:val="22"/>
        </w:rPr>
      </w:pPr>
      <w:r>
        <w:rPr>
          <w:b/>
          <w:bCs/>
          <w:i/>
          <w:iCs/>
          <w:sz w:val="22"/>
        </w:rPr>
        <w:t>В результате изучения мировой художественной культуры ученик должен</w:t>
      </w:r>
    </w:p>
    <w:p w:rsidR="00EB3BF9" w:rsidRPr="007743B9" w:rsidRDefault="00EB3BF9" w:rsidP="00EB3BF9">
      <w:pPr>
        <w:jc w:val="both"/>
        <w:rPr>
          <w:i/>
        </w:rPr>
      </w:pPr>
      <w:r>
        <w:rPr>
          <w:b/>
          <w:sz w:val="22"/>
        </w:rPr>
        <w:t xml:space="preserve"> </w:t>
      </w:r>
      <w:r w:rsidRPr="007743B9">
        <w:rPr>
          <w:b/>
          <w:i/>
        </w:rPr>
        <w:t>Знать / понимать:</w:t>
      </w:r>
    </w:p>
    <w:p w:rsidR="00EB3BF9" w:rsidRPr="003A0C24" w:rsidRDefault="00EB3BF9" w:rsidP="00EB3BF9">
      <w:pPr>
        <w:pStyle w:val="2"/>
        <w:jc w:val="both"/>
        <w:rPr>
          <w:sz w:val="24"/>
          <w:szCs w:val="24"/>
        </w:rPr>
      </w:pPr>
      <w:r w:rsidRPr="003A0C24">
        <w:rPr>
          <w:sz w:val="24"/>
          <w:szCs w:val="24"/>
        </w:rPr>
        <w:t>основные виды и жанры искусства;</w:t>
      </w:r>
    </w:p>
    <w:p w:rsidR="00EB3BF9" w:rsidRPr="003A0C24" w:rsidRDefault="00EB3BF9" w:rsidP="00EB3BF9">
      <w:pPr>
        <w:pStyle w:val="2"/>
        <w:jc w:val="both"/>
        <w:rPr>
          <w:sz w:val="24"/>
          <w:szCs w:val="24"/>
        </w:rPr>
      </w:pPr>
      <w:r w:rsidRPr="003A0C24">
        <w:rPr>
          <w:sz w:val="24"/>
          <w:szCs w:val="24"/>
        </w:rPr>
        <w:t>изученные направления и стили мировой художественной культуры;</w:t>
      </w:r>
    </w:p>
    <w:p w:rsidR="00EB3BF9" w:rsidRPr="007743B9" w:rsidRDefault="00EB3BF9" w:rsidP="00EB3BF9">
      <w:pPr>
        <w:pStyle w:val="2"/>
        <w:jc w:val="both"/>
        <w:rPr>
          <w:sz w:val="24"/>
          <w:szCs w:val="24"/>
        </w:rPr>
      </w:pPr>
      <w:r w:rsidRPr="003A0C24">
        <w:t>шедевры мировой художественной культуры;</w:t>
      </w:r>
      <w:r>
        <w:t xml:space="preserve"> </w:t>
      </w:r>
      <w:r w:rsidRPr="003A0C24">
        <w:t>особенности языка различных видов искусства.</w:t>
      </w:r>
    </w:p>
    <w:p w:rsidR="00EB3BF9" w:rsidRDefault="00EB3BF9" w:rsidP="00EB3BF9">
      <w:pPr>
        <w:numPr>
          <w:ilvl w:val="0"/>
          <w:numId w:val="4"/>
        </w:numPr>
        <w:spacing w:before="60"/>
        <w:jc w:val="both"/>
        <w:rPr>
          <w:sz w:val="22"/>
        </w:rPr>
      </w:pPr>
      <w:r>
        <w:rPr>
          <w:sz w:val="22"/>
        </w:rPr>
        <w:t>характерные особенности и основные этапы развития культурно-исторических эпох, стилей и направлений мировой художественной культуры;</w:t>
      </w:r>
    </w:p>
    <w:p w:rsidR="00EB3BF9" w:rsidRDefault="00EB3BF9" w:rsidP="00EB3BF9">
      <w:pPr>
        <w:numPr>
          <w:ilvl w:val="0"/>
          <w:numId w:val="4"/>
        </w:numPr>
        <w:spacing w:before="60"/>
        <w:jc w:val="both"/>
        <w:rPr>
          <w:sz w:val="22"/>
        </w:rPr>
      </w:pPr>
      <w:r>
        <w:rPr>
          <w:sz w:val="22"/>
        </w:rPr>
        <w:t>шедевры мировой художественной культуры, подлежащие обязательному изучению;</w:t>
      </w:r>
    </w:p>
    <w:p w:rsidR="00EB3BF9" w:rsidRDefault="00EB3BF9" w:rsidP="00EB3BF9">
      <w:pPr>
        <w:numPr>
          <w:ilvl w:val="0"/>
          <w:numId w:val="4"/>
        </w:numPr>
        <w:spacing w:before="60"/>
        <w:jc w:val="both"/>
        <w:rPr>
          <w:sz w:val="22"/>
        </w:rPr>
      </w:pPr>
      <w:r>
        <w:rPr>
          <w:sz w:val="22"/>
        </w:rPr>
        <w:t>основные факты жизненного и творческого пути выдающихся деятелей мировой художественной культуры;</w:t>
      </w:r>
    </w:p>
    <w:p w:rsidR="00EB3BF9" w:rsidRPr="007743B9" w:rsidRDefault="00EB3BF9" w:rsidP="00EB3BF9">
      <w:pPr>
        <w:numPr>
          <w:ilvl w:val="0"/>
          <w:numId w:val="4"/>
        </w:numPr>
        <w:spacing w:before="60"/>
        <w:jc w:val="both"/>
        <w:rPr>
          <w:sz w:val="22"/>
        </w:rPr>
      </w:pPr>
      <w:r>
        <w:rPr>
          <w:sz w:val="22"/>
        </w:rPr>
        <w:t>основные средства выразительности разных видов искусства;</w:t>
      </w:r>
    </w:p>
    <w:p w:rsidR="00EB3BF9" w:rsidRPr="007743B9" w:rsidRDefault="00EB3BF9" w:rsidP="00EB3BF9">
      <w:pPr>
        <w:jc w:val="both"/>
        <w:rPr>
          <w:b/>
          <w:i/>
        </w:rPr>
      </w:pPr>
      <w:r w:rsidRPr="007743B9">
        <w:rPr>
          <w:b/>
          <w:i/>
        </w:rPr>
        <w:t>Уметь:</w:t>
      </w:r>
    </w:p>
    <w:p w:rsidR="00EB3BF9" w:rsidRPr="003A0C24" w:rsidRDefault="00EB3BF9" w:rsidP="00EB3BF9">
      <w:pPr>
        <w:pStyle w:val="2"/>
        <w:jc w:val="both"/>
        <w:rPr>
          <w:sz w:val="24"/>
          <w:szCs w:val="24"/>
        </w:rPr>
      </w:pPr>
      <w:r w:rsidRPr="003A0C24">
        <w:rPr>
          <w:sz w:val="24"/>
          <w:szCs w:val="24"/>
        </w:rPr>
        <w:t>узнавать изученные произведения и соотносить их с определенной эпохой, стилем, направлением.</w:t>
      </w:r>
    </w:p>
    <w:p w:rsidR="00EB3BF9" w:rsidRPr="003A0C24" w:rsidRDefault="00EB3BF9" w:rsidP="00EB3BF9">
      <w:pPr>
        <w:pStyle w:val="2"/>
        <w:jc w:val="both"/>
        <w:rPr>
          <w:sz w:val="24"/>
          <w:szCs w:val="24"/>
        </w:rPr>
      </w:pPr>
      <w:r w:rsidRPr="003A0C24">
        <w:rPr>
          <w:sz w:val="24"/>
          <w:szCs w:val="24"/>
        </w:rPr>
        <w:t>устанавливать стилевые и сюжетные связи между произведениями разных видов искусства;</w:t>
      </w:r>
    </w:p>
    <w:p w:rsidR="00EB3BF9" w:rsidRPr="003A0C24" w:rsidRDefault="00EB3BF9" w:rsidP="00EB3BF9">
      <w:pPr>
        <w:pStyle w:val="2"/>
        <w:jc w:val="both"/>
        <w:rPr>
          <w:sz w:val="24"/>
          <w:szCs w:val="24"/>
        </w:rPr>
      </w:pPr>
      <w:r w:rsidRPr="003A0C24">
        <w:rPr>
          <w:sz w:val="24"/>
          <w:szCs w:val="24"/>
        </w:rPr>
        <w:t>пользоваться различными источниками информации о мировой художественной культуре;</w:t>
      </w:r>
    </w:p>
    <w:p w:rsidR="00EB3BF9" w:rsidRPr="007743B9" w:rsidRDefault="00EB3BF9" w:rsidP="00EB3BF9">
      <w:pPr>
        <w:pStyle w:val="2"/>
        <w:jc w:val="both"/>
        <w:rPr>
          <w:sz w:val="24"/>
          <w:szCs w:val="24"/>
        </w:rPr>
      </w:pPr>
      <w:r w:rsidRPr="003A0C24">
        <w:t>выполнять учебные и творческие задания (доклады, сообщения).</w:t>
      </w:r>
    </w:p>
    <w:p w:rsidR="00EB3BF9" w:rsidRDefault="00EB3BF9" w:rsidP="00EB3BF9">
      <w:pPr>
        <w:numPr>
          <w:ilvl w:val="0"/>
          <w:numId w:val="4"/>
        </w:numPr>
        <w:spacing w:before="60"/>
        <w:jc w:val="both"/>
        <w:rPr>
          <w:sz w:val="22"/>
        </w:rPr>
      </w:pPr>
      <w:r>
        <w:rPr>
          <w:sz w:val="22"/>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EB3BF9" w:rsidRDefault="00EB3BF9" w:rsidP="00EB3BF9">
      <w:pPr>
        <w:numPr>
          <w:ilvl w:val="0"/>
          <w:numId w:val="4"/>
        </w:numPr>
        <w:spacing w:before="60"/>
        <w:jc w:val="both"/>
        <w:rPr>
          <w:sz w:val="22"/>
        </w:rPr>
      </w:pPr>
      <w:r>
        <w:rPr>
          <w:sz w:val="22"/>
        </w:rPr>
        <w:t>устанавливать ассоциативные связи между произведениями разных видов искусства;</w:t>
      </w:r>
    </w:p>
    <w:p w:rsidR="00EB3BF9" w:rsidRDefault="00EB3BF9" w:rsidP="00EB3BF9">
      <w:pPr>
        <w:numPr>
          <w:ilvl w:val="0"/>
          <w:numId w:val="4"/>
        </w:numPr>
        <w:spacing w:before="60"/>
        <w:jc w:val="both"/>
        <w:rPr>
          <w:sz w:val="22"/>
        </w:rPr>
      </w:pPr>
      <w:r>
        <w:rPr>
          <w:sz w:val="22"/>
        </w:rPr>
        <w:t>пользоваться основной искусствоведческой терминологией при анализе художественного произведения;</w:t>
      </w:r>
    </w:p>
    <w:p w:rsidR="00EB3BF9" w:rsidRDefault="00EB3BF9" w:rsidP="00EB3BF9">
      <w:pPr>
        <w:numPr>
          <w:ilvl w:val="0"/>
          <w:numId w:val="4"/>
        </w:numPr>
        <w:spacing w:before="60"/>
        <w:jc w:val="both"/>
        <w:rPr>
          <w:sz w:val="22"/>
        </w:rPr>
      </w:pPr>
      <w:r>
        <w:rPr>
          <w:sz w:val="22"/>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EB3BF9" w:rsidRPr="007743B9" w:rsidRDefault="00EB3BF9" w:rsidP="00EB3BF9">
      <w:pPr>
        <w:spacing w:before="240"/>
        <w:jc w:val="both"/>
        <w:rPr>
          <w:b/>
          <w:bCs/>
          <w:i/>
          <w:sz w:val="22"/>
        </w:rPr>
      </w:pPr>
      <w:r>
        <w:rPr>
          <w:b/>
          <w:bCs/>
          <w:i/>
          <w:sz w:val="22"/>
        </w:rPr>
        <w:t>И</w:t>
      </w:r>
      <w:r w:rsidRPr="007743B9">
        <w:rPr>
          <w:b/>
          <w:bCs/>
          <w:i/>
          <w:sz w:val="22"/>
        </w:rPr>
        <w:t>спользовать приобретенные знания и умения в практической деятельности и повседневной жизни:</w:t>
      </w:r>
    </w:p>
    <w:p w:rsidR="00EB3BF9" w:rsidRPr="003A0C24" w:rsidRDefault="00EB3BF9" w:rsidP="00EB3BF9">
      <w:pPr>
        <w:pStyle w:val="2"/>
        <w:jc w:val="both"/>
        <w:rPr>
          <w:sz w:val="24"/>
          <w:szCs w:val="24"/>
        </w:rPr>
      </w:pPr>
      <w:r w:rsidRPr="003A0C24">
        <w:rPr>
          <w:sz w:val="24"/>
          <w:szCs w:val="24"/>
        </w:rPr>
        <w:t>выбора путей своего культурного развития;</w:t>
      </w:r>
    </w:p>
    <w:p w:rsidR="00EB3BF9" w:rsidRPr="003A0C24" w:rsidRDefault="00EB3BF9" w:rsidP="00EB3BF9">
      <w:pPr>
        <w:pStyle w:val="2"/>
        <w:jc w:val="both"/>
        <w:rPr>
          <w:sz w:val="24"/>
          <w:szCs w:val="24"/>
        </w:rPr>
      </w:pPr>
      <w:r w:rsidRPr="003A0C24">
        <w:rPr>
          <w:sz w:val="24"/>
          <w:szCs w:val="24"/>
        </w:rPr>
        <w:t>организации личного и коллективного досуга;</w:t>
      </w:r>
    </w:p>
    <w:p w:rsidR="00EB3BF9" w:rsidRPr="003A0C24" w:rsidRDefault="00EB3BF9" w:rsidP="00EB3BF9">
      <w:pPr>
        <w:pStyle w:val="2"/>
        <w:jc w:val="both"/>
        <w:rPr>
          <w:sz w:val="24"/>
          <w:szCs w:val="24"/>
        </w:rPr>
      </w:pPr>
      <w:r w:rsidRPr="003A0C24">
        <w:rPr>
          <w:sz w:val="24"/>
          <w:szCs w:val="24"/>
        </w:rPr>
        <w:t>выражения собственного суждения о произведениях классики и современного искусства;</w:t>
      </w:r>
    </w:p>
    <w:p w:rsidR="00EB3BF9" w:rsidRPr="007743B9" w:rsidRDefault="00EB3BF9" w:rsidP="00EB3BF9">
      <w:pPr>
        <w:pStyle w:val="2"/>
        <w:jc w:val="both"/>
        <w:rPr>
          <w:sz w:val="24"/>
          <w:szCs w:val="24"/>
        </w:rPr>
      </w:pPr>
      <w:r w:rsidRPr="003A0C24">
        <w:t>самостоятельного художественного творчества.</w:t>
      </w:r>
    </w:p>
    <w:p w:rsidR="00EB3BF9" w:rsidRDefault="00EB3BF9" w:rsidP="00EB3BF9">
      <w:pPr>
        <w:numPr>
          <w:ilvl w:val="0"/>
          <w:numId w:val="4"/>
        </w:numPr>
        <w:spacing w:before="60"/>
        <w:jc w:val="both"/>
        <w:rPr>
          <w:sz w:val="22"/>
        </w:rPr>
      </w:pPr>
      <w:r>
        <w:rPr>
          <w:sz w:val="22"/>
        </w:rPr>
        <w:t>выполнять учебные и творческие работы в различных видах художественной деятельности;</w:t>
      </w:r>
    </w:p>
    <w:p w:rsidR="00EB3BF9" w:rsidRDefault="00EB3BF9" w:rsidP="00EB3BF9">
      <w:pPr>
        <w:numPr>
          <w:ilvl w:val="0"/>
          <w:numId w:val="4"/>
        </w:numPr>
        <w:spacing w:before="60"/>
        <w:jc w:val="both"/>
        <w:rPr>
          <w:sz w:val="22"/>
        </w:rPr>
      </w:pPr>
      <w:r>
        <w:rPr>
          <w:sz w:val="22"/>
        </w:rPr>
        <w:t>использовать выразительные возможности разных видов искусства в самостоятельном творчестве;</w:t>
      </w:r>
    </w:p>
    <w:p w:rsidR="00EB3BF9" w:rsidRDefault="00EB3BF9" w:rsidP="00EB3BF9">
      <w:pPr>
        <w:numPr>
          <w:ilvl w:val="0"/>
          <w:numId w:val="4"/>
        </w:numPr>
        <w:spacing w:before="60"/>
        <w:jc w:val="both"/>
        <w:rPr>
          <w:sz w:val="22"/>
        </w:rPr>
      </w:pPr>
      <w:r>
        <w:rPr>
          <w:sz w:val="22"/>
        </w:rPr>
        <w:t>участвовать в создании художественно насыщенной среды школы и в проектной межпредметной деятельности;</w:t>
      </w:r>
    </w:p>
    <w:p w:rsidR="00EB3BF9" w:rsidRDefault="00EB3BF9" w:rsidP="00EB3BF9">
      <w:pPr>
        <w:numPr>
          <w:ilvl w:val="0"/>
          <w:numId w:val="4"/>
        </w:numPr>
        <w:spacing w:before="60"/>
        <w:jc w:val="both"/>
        <w:rPr>
          <w:sz w:val="22"/>
        </w:rPr>
      </w:pPr>
      <w:r>
        <w:rPr>
          <w:sz w:val="22"/>
        </w:rPr>
        <w:t>проводить самостоятельную исследовательскую работу (готовить рефераты, доклады, сообщения);</w:t>
      </w:r>
    </w:p>
    <w:p w:rsidR="00EB3BF9" w:rsidRDefault="00EB3BF9" w:rsidP="00EB3BF9">
      <w:pPr>
        <w:numPr>
          <w:ilvl w:val="0"/>
          <w:numId w:val="4"/>
        </w:numPr>
        <w:spacing w:before="60"/>
        <w:jc w:val="both"/>
        <w:rPr>
          <w:sz w:val="22"/>
        </w:rPr>
      </w:pPr>
      <w:r>
        <w:rPr>
          <w:sz w:val="22"/>
        </w:rPr>
        <w:t>участвовать в научно-практических семинарах, диспутах и конкурсах.</w:t>
      </w:r>
    </w:p>
    <w:p w:rsidR="00EB3BF9" w:rsidRDefault="00EB3BF9" w:rsidP="00EB3BF9">
      <w:pPr>
        <w:spacing w:before="60"/>
        <w:jc w:val="both"/>
        <w:rPr>
          <w:sz w:val="22"/>
        </w:rPr>
      </w:pPr>
    </w:p>
    <w:p w:rsidR="00EB3BF9" w:rsidRDefault="00EB3BF9" w:rsidP="00EB3BF9"/>
    <w:p w:rsidR="0014486D" w:rsidRDefault="0014486D" w:rsidP="00EB3BF9"/>
    <w:p w:rsidR="00EB3BF9" w:rsidRPr="00DD38FC" w:rsidRDefault="00EB3BF9" w:rsidP="009943B6">
      <w:pPr>
        <w:pStyle w:val="2"/>
        <w:numPr>
          <w:ilvl w:val="0"/>
          <w:numId w:val="0"/>
        </w:numPr>
        <w:ind w:firstLine="567"/>
        <w:rPr>
          <w:b/>
          <w:u w:val="single"/>
        </w:rPr>
      </w:pPr>
      <w:r>
        <w:rPr>
          <w:b/>
          <w:sz w:val="24"/>
          <w:szCs w:val="24"/>
        </w:rPr>
        <w:t xml:space="preserve">        </w:t>
      </w:r>
    </w:p>
    <w:p w:rsidR="00EB3BF9" w:rsidRPr="007743B9" w:rsidRDefault="00EB3BF9" w:rsidP="00EB3BF9">
      <w:pPr>
        <w:rPr>
          <w:b/>
          <w:i/>
          <w:u w:val="single"/>
        </w:rPr>
      </w:pPr>
      <w:r w:rsidRPr="007743B9">
        <w:rPr>
          <w:b/>
          <w:i/>
          <w:u w:val="single"/>
        </w:rPr>
        <w:lastRenderedPageBreak/>
        <w:t>Наименование объектов и средств</w:t>
      </w:r>
    </w:p>
    <w:p w:rsidR="00EB3BF9" w:rsidRPr="007743B9" w:rsidRDefault="00EB3BF9" w:rsidP="00EB3BF9">
      <w:pPr>
        <w:rPr>
          <w:b/>
          <w:i/>
          <w:u w:val="single"/>
        </w:rPr>
      </w:pPr>
      <w:r w:rsidRPr="007743B9">
        <w:rPr>
          <w:b/>
          <w:i/>
          <w:u w:val="single"/>
        </w:rPr>
        <w:t>материально-технического обеспечения</w:t>
      </w:r>
    </w:p>
    <w:p w:rsidR="00EB3BF9" w:rsidRDefault="00EB3BF9" w:rsidP="00EB3BF9">
      <w:pPr>
        <w:rPr>
          <w:b/>
        </w:rPr>
      </w:pPr>
    </w:p>
    <w:p w:rsidR="00EB3BF9" w:rsidRPr="00DD38FC" w:rsidRDefault="0014486D" w:rsidP="00EB3BF9">
      <w:pPr>
        <w:rPr>
          <w:u w:val="single"/>
        </w:rPr>
      </w:pPr>
      <w:r>
        <w:rPr>
          <w:u w:val="single"/>
        </w:rPr>
        <w:t xml:space="preserve">ИНФОРМАЦИОННО- </w:t>
      </w:r>
      <w:r w:rsidR="00EB3BF9" w:rsidRPr="00DD38FC">
        <w:rPr>
          <w:u w:val="single"/>
        </w:rPr>
        <w:t>КОММУНИКАЦИОННЫЕ СРЕДСТВА</w:t>
      </w:r>
    </w:p>
    <w:p w:rsidR="00EB3BF9" w:rsidRDefault="00EB3BF9" w:rsidP="00EB3BF9">
      <w:r>
        <w:t xml:space="preserve">       1</w:t>
      </w:r>
      <w:r w:rsidRPr="00DD38FC">
        <w:rPr>
          <w:b/>
        </w:rPr>
        <w:t xml:space="preserve">. </w:t>
      </w:r>
      <w:r w:rsidRPr="006D11E8">
        <w:rPr>
          <w:b/>
          <w:i/>
        </w:rPr>
        <w:t>Мультимедийные обучающие программы и учебники</w:t>
      </w:r>
      <w:r>
        <w:t xml:space="preserve"> (Д Д)</w:t>
      </w:r>
    </w:p>
    <w:p w:rsidR="00EB3BF9" w:rsidRDefault="00EB3BF9" w:rsidP="00EB3BF9">
      <w:r>
        <w:t>Могут быть ориентированы на систему дистанционного обучения, либо носить проблемно- тематический характер и обеспечивать дополнительные условия для изучения отдельных предметных тем и разделов стандарта. В обоих случаях эти  пособия  должны предоставлять возможность для построения  системы текущего и итогового контроля уровня подготовки учащихся, в том числе в форме тестового контроля.</w:t>
      </w:r>
    </w:p>
    <w:p w:rsidR="00EB3BF9" w:rsidRDefault="00EB3BF9" w:rsidP="00EB3BF9">
      <w:r>
        <w:t xml:space="preserve"> </w:t>
      </w:r>
    </w:p>
    <w:p w:rsidR="00EB3BF9" w:rsidRDefault="00EB3BF9" w:rsidP="00EB3BF9">
      <w:r>
        <w:t xml:space="preserve">      2. </w:t>
      </w:r>
      <w:r w:rsidRPr="006D11E8">
        <w:rPr>
          <w:b/>
          <w:i/>
        </w:rPr>
        <w:t>Электронные базы данных и справочные материалы по</w:t>
      </w:r>
      <w:r w:rsidRPr="00DD38FC">
        <w:rPr>
          <w:b/>
        </w:rPr>
        <w:t xml:space="preserve"> </w:t>
      </w:r>
      <w:r w:rsidRPr="006D11E8">
        <w:rPr>
          <w:b/>
          <w:i/>
        </w:rPr>
        <w:t>МХК</w:t>
      </w:r>
      <w:r w:rsidRPr="006D11E8">
        <w:rPr>
          <w:i/>
        </w:rPr>
        <w:t xml:space="preserve"> </w:t>
      </w:r>
      <w:r>
        <w:t xml:space="preserve">(Д Д) </w:t>
      </w:r>
    </w:p>
    <w:p w:rsidR="00EB3BF9" w:rsidRDefault="00EB3BF9" w:rsidP="00EB3BF9">
      <w:r>
        <w:t>Электронная библиотека. База данных Электронные библиотеки включают комплект</w:t>
      </w:r>
    </w:p>
    <w:p w:rsidR="00EB3BF9" w:rsidRDefault="00EB3BF9" w:rsidP="00EB3BF9">
      <w:r>
        <w:t>Информационно - справочных материалов и ориентированы на различные формы</w:t>
      </w:r>
    </w:p>
    <w:p w:rsidR="00EB3BF9" w:rsidRDefault="00EB3BF9" w:rsidP="00EB3BF9">
      <w:r>
        <w:t>познавательной деятельности, в том числе исследовательскую и проектную работу. В состав этих библиотек могут входить тематические базы данных, фрагменты</w:t>
      </w:r>
    </w:p>
    <w:p w:rsidR="00EB3BF9" w:rsidRDefault="00EB3BF9" w:rsidP="00EB3BF9">
      <w:r>
        <w:t>культурологических и исторических источников итекстов из научно-популярных изданий (таблицы, схемы, диаграммы, графики, иллюстрации, аудио и видео материалы. Электронные библиотеки могут размещаться на компакт-дисках либо в сетевом</w:t>
      </w:r>
    </w:p>
    <w:p w:rsidR="00EB3BF9" w:rsidRDefault="00EB3BF9" w:rsidP="00EB3BF9">
      <w:r>
        <w:t>варианте</w:t>
      </w:r>
    </w:p>
    <w:p w:rsidR="00EB3BF9" w:rsidRDefault="00EB3BF9" w:rsidP="00EB3BF9">
      <w:pPr>
        <w:rPr>
          <w:b/>
        </w:rPr>
      </w:pPr>
    </w:p>
    <w:p w:rsidR="00EB3BF9" w:rsidRDefault="00EB3BF9" w:rsidP="00EB3BF9">
      <w:pPr>
        <w:outlineLvl w:val="0"/>
      </w:pPr>
    </w:p>
    <w:p w:rsidR="00EB3BF9" w:rsidRDefault="00EB3BF9" w:rsidP="00EB3BF9">
      <w:pPr>
        <w:outlineLvl w:val="0"/>
      </w:pPr>
      <w:r w:rsidRPr="00DD38FC">
        <w:rPr>
          <w:u w:val="single"/>
        </w:rPr>
        <w:t>ТЕХНИЧЕСКИЕ СРЕДСТВА ОБУЧЕНИЯ</w:t>
      </w:r>
      <w:r>
        <w:t xml:space="preserve"> (ТСО)</w:t>
      </w:r>
    </w:p>
    <w:p w:rsidR="00EB3BF9" w:rsidRPr="00DD38FC" w:rsidRDefault="00EB3BF9" w:rsidP="00EB3BF9">
      <w:pPr>
        <w:outlineLvl w:val="0"/>
        <w:rPr>
          <w:b/>
          <w:u w:val="single"/>
        </w:rPr>
      </w:pPr>
      <w:r w:rsidRPr="00DD38FC">
        <w:rPr>
          <w:b/>
          <w:u w:val="single"/>
        </w:rPr>
        <w:t>Мультимедийный компьютер</w:t>
      </w:r>
    </w:p>
    <w:p w:rsidR="00EB3BF9" w:rsidRDefault="00EB3BF9" w:rsidP="00EB3BF9">
      <w:r>
        <w:t xml:space="preserve"> 1.Технические требования: графическая операционная система, привод для чтения-записи компакт дисков, аудио-видео входы/выходы, возможность выхода в Интернет.</w:t>
      </w:r>
    </w:p>
    <w:p w:rsidR="00EB3BF9" w:rsidRDefault="00EB3BF9" w:rsidP="00EB3BF9"/>
    <w:p w:rsidR="00EB3BF9" w:rsidRDefault="00EB3BF9" w:rsidP="00EB3BF9">
      <w:pPr>
        <w:outlineLvl w:val="0"/>
      </w:pPr>
      <w:r>
        <w:t>2.Оснащен акустическими колонками, микрофоном и наушниками. С пакетом прикладных</w:t>
      </w:r>
    </w:p>
    <w:p w:rsidR="00EB3BF9" w:rsidRDefault="00EB3BF9" w:rsidP="00EB3BF9">
      <w:r>
        <w:t>программ текстовых, табличных, графических, презентационных, художественных и музыкальных.</w:t>
      </w:r>
    </w:p>
    <w:p w:rsidR="00EB3BF9" w:rsidRDefault="00EB3BF9" w:rsidP="00EB3BF9">
      <w:r>
        <w:t xml:space="preserve"> </w:t>
      </w:r>
    </w:p>
    <w:p w:rsidR="00EB3BF9" w:rsidRPr="000F34AF" w:rsidRDefault="00EB3BF9" w:rsidP="00EB3BF9">
      <w:pPr>
        <w:outlineLvl w:val="0"/>
        <w:rPr>
          <w:u w:val="single"/>
        </w:rPr>
      </w:pPr>
      <w:r>
        <w:rPr>
          <w:u w:val="single"/>
        </w:rPr>
        <w:t>3.</w:t>
      </w:r>
      <w:r w:rsidRPr="00DD38FC">
        <w:rPr>
          <w:b/>
          <w:u w:val="single"/>
        </w:rPr>
        <w:t>Аудиторная доска</w:t>
      </w:r>
      <w:r w:rsidRPr="000F34AF">
        <w:rPr>
          <w:u w:val="single"/>
        </w:rPr>
        <w:t xml:space="preserve"> с магнитной</w:t>
      </w:r>
      <w:r>
        <w:rPr>
          <w:u w:val="single"/>
        </w:rPr>
        <w:t xml:space="preserve"> </w:t>
      </w:r>
      <w:r w:rsidRPr="000F34AF">
        <w:rPr>
          <w:u w:val="single"/>
        </w:rPr>
        <w:t>поверхностью и набором</w:t>
      </w:r>
      <w:r>
        <w:rPr>
          <w:u w:val="single"/>
        </w:rPr>
        <w:t xml:space="preserve"> </w:t>
      </w:r>
      <w:r>
        <w:t>приспособлений для крепления</w:t>
      </w:r>
    </w:p>
    <w:p w:rsidR="00EB3BF9" w:rsidRDefault="00EB3BF9" w:rsidP="00EB3BF9">
      <w:r>
        <w:t>таблиц, репродукций</w:t>
      </w:r>
    </w:p>
    <w:p w:rsidR="00EB3BF9" w:rsidRDefault="00EB3BF9" w:rsidP="00EB3BF9">
      <w:pPr>
        <w:rPr>
          <w:u w:val="single"/>
        </w:rPr>
      </w:pPr>
    </w:p>
    <w:p w:rsidR="00EB3BF9" w:rsidRPr="000F34AF" w:rsidRDefault="009943B6" w:rsidP="00EB3BF9">
      <w:pPr>
        <w:outlineLvl w:val="0"/>
        <w:rPr>
          <w:u w:val="single"/>
        </w:rPr>
      </w:pPr>
      <w:r>
        <w:rPr>
          <w:u w:val="single"/>
        </w:rPr>
        <w:t>4</w:t>
      </w:r>
      <w:r w:rsidR="00EB3BF9">
        <w:rPr>
          <w:u w:val="single"/>
        </w:rPr>
        <w:t xml:space="preserve">. </w:t>
      </w:r>
      <w:r w:rsidR="00EB3BF9" w:rsidRPr="00DD38FC">
        <w:rPr>
          <w:b/>
          <w:u w:val="single"/>
        </w:rPr>
        <w:t xml:space="preserve">Экран </w:t>
      </w:r>
      <w:r w:rsidR="00EB3BF9" w:rsidRPr="000F34AF">
        <w:rPr>
          <w:u w:val="single"/>
        </w:rPr>
        <w:t>(на штативе или навесной)</w:t>
      </w:r>
    </w:p>
    <w:p w:rsidR="00EB3BF9" w:rsidRDefault="00EB3BF9" w:rsidP="00EB3BF9">
      <w:pPr>
        <w:outlineLvl w:val="0"/>
      </w:pPr>
      <w:r>
        <w:t xml:space="preserve"> Минимальные размеры 1,25х1,25</w:t>
      </w:r>
    </w:p>
    <w:p w:rsidR="00EB3BF9" w:rsidRDefault="00EB3BF9" w:rsidP="00EB3BF9">
      <w:r>
        <w:t xml:space="preserve"> </w:t>
      </w:r>
    </w:p>
    <w:p w:rsidR="00EB3BF9" w:rsidRPr="000F34AF" w:rsidRDefault="00EB3BF9" w:rsidP="00EB3BF9">
      <w:pPr>
        <w:outlineLvl w:val="0"/>
        <w:rPr>
          <w:u w:val="single"/>
        </w:rPr>
      </w:pPr>
      <w:r>
        <w:rPr>
          <w:u w:val="single"/>
        </w:rPr>
        <w:t xml:space="preserve">9. </w:t>
      </w:r>
      <w:r w:rsidRPr="00DD38FC">
        <w:rPr>
          <w:b/>
          <w:u w:val="single"/>
        </w:rPr>
        <w:t>Мультимедийный проектор</w:t>
      </w:r>
    </w:p>
    <w:p w:rsidR="00EB3BF9" w:rsidRDefault="00EB3BF9" w:rsidP="00EB3BF9">
      <w:r>
        <w:t xml:space="preserve">  </w:t>
      </w:r>
    </w:p>
    <w:p w:rsidR="00EB3BF9" w:rsidRPr="000F34AF" w:rsidRDefault="00EB3BF9" w:rsidP="00EB3BF9">
      <w:pPr>
        <w:outlineLvl w:val="0"/>
        <w:rPr>
          <w:u w:val="single"/>
        </w:rPr>
      </w:pPr>
      <w:r>
        <w:rPr>
          <w:u w:val="single"/>
        </w:rPr>
        <w:t>13</w:t>
      </w:r>
      <w:r w:rsidRPr="00DD38FC">
        <w:rPr>
          <w:b/>
          <w:u w:val="single"/>
        </w:rPr>
        <w:t>. СD/DVD-проигрыватели</w:t>
      </w:r>
      <w:r>
        <w:rPr>
          <w:u w:val="single"/>
        </w:rPr>
        <w:t xml:space="preserve"> </w:t>
      </w:r>
      <w:r w:rsidRPr="000F34AF">
        <w:rPr>
          <w:u w:val="single"/>
        </w:rPr>
        <w:t>Д Д</w:t>
      </w:r>
    </w:p>
    <w:p w:rsidR="00EB3BF9" w:rsidRPr="003C5BB9" w:rsidRDefault="00EB3BF9" w:rsidP="00EB3BF9">
      <w:pPr>
        <w:rPr>
          <w:b/>
        </w:rPr>
      </w:pPr>
    </w:p>
    <w:p w:rsidR="00EB3BF9" w:rsidRPr="000F34AF" w:rsidRDefault="00EB3BF9" w:rsidP="00EB3BF9">
      <w:pPr>
        <w:outlineLvl w:val="0"/>
        <w:rPr>
          <w:u w:val="single"/>
        </w:rPr>
      </w:pPr>
      <w:r>
        <w:rPr>
          <w:u w:val="single"/>
        </w:rPr>
        <w:t>ЭКРАННО-ЗВУКОВЫЕ ПОСОБИЯ</w:t>
      </w:r>
      <w:r w:rsidR="009943B6">
        <w:rPr>
          <w:u w:val="single"/>
        </w:rPr>
        <w:t xml:space="preserve"> </w:t>
      </w:r>
      <w:r w:rsidRPr="000F34AF">
        <w:rPr>
          <w:u w:val="single"/>
        </w:rPr>
        <w:t>СЛАЙДЫ:</w:t>
      </w:r>
    </w:p>
    <w:p w:rsidR="00EB3BF9" w:rsidRDefault="00EB3BF9" w:rsidP="00EB3BF9">
      <w:pPr>
        <w:outlineLvl w:val="0"/>
      </w:pPr>
      <w:r>
        <w:t>По основным тематическим программам</w:t>
      </w:r>
    </w:p>
    <w:p w:rsidR="00EB3BF9" w:rsidRDefault="00EB3BF9" w:rsidP="00EB3BF9">
      <w:r>
        <w:t>:</w:t>
      </w:r>
    </w:p>
    <w:p w:rsidR="00EB3BF9" w:rsidRDefault="00EB3BF9" w:rsidP="00EB3BF9">
      <w:r>
        <w:t>Искусство первобытного мира Д Д</w:t>
      </w:r>
    </w:p>
    <w:p w:rsidR="00EB3BF9" w:rsidRDefault="00EB3BF9" w:rsidP="00EB3BF9">
      <w:r>
        <w:t>Искусство Месопотамии Д Д</w:t>
      </w:r>
    </w:p>
    <w:p w:rsidR="00EB3BF9" w:rsidRDefault="00EB3BF9" w:rsidP="00EB3BF9">
      <w:r>
        <w:t>Искусство древней Индии Д Д</w:t>
      </w:r>
    </w:p>
    <w:p w:rsidR="00EB3BF9" w:rsidRDefault="00EB3BF9" w:rsidP="00EB3BF9">
      <w:r>
        <w:t>Искусство индейцев Месамерики Д Д</w:t>
      </w:r>
    </w:p>
    <w:p w:rsidR="00EB3BF9" w:rsidRDefault="00EB3BF9" w:rsidP="00EB3BF9">
      <w:r>
        <w:t xml:space="preserve">Искусство Древнего Египта Д Д   </w:t>
      </w:r>
    </w:p>
    <w:p w:rsidR="00EB3BF9" w:rsidRDefault="00EB3BF9" w:rsidP="00EB3BF9">
      <w:r>
        <w:t>Искусство Древней Греции Д Д</w:t>
      </w:r>
    </w:p>
    <w:p w:rsidR="00EB3BF9" w:rsidRDefault="00EB3BF9" w:rsidP="00EB3BF9">
      <w:r>
        <w:t>Искусство Древнего Рима Д Д</w:t>
      </w:r>
    </w:p>
    <w:p w:rsidR="00EB3BF9" w:rsidRDefault="00EB3BF9" w:rsidP="00EB3BF9">
      <w:r>
        <w:lastRenderedPageBreak/>
        <w:t>Искусство Византии Д Д</w:t>
      </w:r>
    </w:p>
    <w:p w:rsidR="00EB3BF9" w:rsidRDefault="00EB3BF9" w:rsidP="00EB3BF9">
      <w:r>
        <w:t>Романская архитектура и скульптура Д Д</w:t>
      </w:r>
    </w:p>
    <w:p w:rsidR="00EB3BF9" w:rsidRDefault="00EB3BF9" w:rsidP="00EB3BF9">
      <w:r>
        <w:t>Искусство готики Д Д</w:t>
      </w:r>
    </w:p>
    <w:p w:rsidR="00EB3BF9" w:rsidRDefault="00EB3BF9" w:rsidP="00EB3BF9">
      <w:r>
        <w:t>Культура Древней Руси Д Д</w:t>
      </w:r>
    </w:p>
    <w:p w:rsidR="00EB3BF9" w:rsidRDefault="00EB3BF9" w:rsidP="00EB3BF9">
      <w:r>
        <w:t>Творчество Феофана Грека, Андрея Рубл</w:t>
      </w:r>
      <w:r>
        <w:rPr>
          <w:rFonts w:ascii="Tahoma" w:hAnsi="Tahoma" w:cs="Tahoma"/>
        </w:rPr>
        <w:t>ѐ</w:t>
      </w:r>
      <w:r>
        <w:t>ва.</w:t>
      </w:r>
    </w:p>
    <w:p w:rsidR="00EB3BF9" w:rsidRDefault="00EB3BF9" w:rsidP="00EB3BF9">
      <w:r>
        <w:t>Соборы Московского Кремля и т. д.</w:t>
      </w:r>
    </w:p>
    <w:p w:rsidR="00EB3BF9" w:rsidRDefault="00EB3BF9" w:rsidP="00EB3BF9">
      <w:r>
        <w:t>Средневековое искусство мусульманского мира,  Альгамбра, Самарканд и др.</w:t>
      </w:r>
    </w:p>
    <w:p w:rsidR="00EB3BF9" w:rsidRDefault="00EB3BF9" w:rsidP="00EB3BF9">
      <w:r>
        <w:t>Культура древнего и средневекового Китая Д Д</w:t>
      </w:r>
    </w:p>
    <w:p w:rsidR="00EB3BF9" w:rsidRDefault="00EB3BF9" w:rsidP="00EB3BF9">
      <w:r>
        <w:t>Искусство Японии Д Д</w:t>
      </w:r>
    </w:p>
    <w:p w:rsidR="00EB3BF9" w:rsidRDefault="00EB3BF9" w:rsidP="00EB3BF9">
      <w:r>
        <w:t>Культура Возрождения Д Д Творчество</w:t>
      </w:r>
    </w:p>
    <w:p w:rsidR="00EB3BF9" w:rsidRDefault="00EB3BF9" w:rsidP="00EB3BF9">
      <w:r>
        <w:t>Джотто, Леонардо да Винчи, Рафаэля, Микеланджело и др.</w:t>
      </w:r>
    </w:p>
    <w:p w:rsidR="00EB3BF9" w:rsidRDefault="00EB3BF9" w:rsidP="00EB3BF9">
      <w:r>
        <w:t>Искусство Барокко Д Д</w:t>
      </w:r>
    </w:p>
    <w:p w:rsidR="00EB3BF9" w:rsidRDefault="00EB3BF9" w:rsidP="00EB3BF9">
      <w:r>
        <w:t>Л. Бернини, Ф.-Б. Растрелли и др. Искусство Классицизма Д Д</w:t>
      </w:r>
    </w:p>
    <w:p w:rsidR="00EB3BF9" w:rsidRDefault="00EB3BF9" w:rsidP="00EB3BF9">
      <w:r>
        <w:t>Н. Пуссен, ансамбли Парижа и Петербурга и т. д.</w:t>
      </w:r>
    </w:p>
    <w:p w:rsidR="00EB3BF9" w:rsidRDefault="00EB3BF9" w:rsidP="00EB3BF9">
      <w:r>
        <w:t>Романтизм Д Д</w:t>
      </w:r>
    </w:p>
    <w:p w:rsidR="00EB3BF9" w:rsidRDefault="00EB3BF9" w:rsidP="00EB3BF9">
      <w:r>
        <w:t>Прерафаэлиты, Ф. Гойя, О. Кипренский и др.</w:t>
      </w:r>
    </w:p>
    <w:p w:rsidR="00EB3BF9" w:rsidRDefault="00EB3BF9" w:rsidP="00EB3BF9">
      <w:r>
        <w:t>Реализм XIX в. Д Д</w:t>
      </w:r>
    </w:p>
    <w:p w:rsidR="00EB3BF9" w:rsidRDefault="00EB3BF9" w:rsidP="00EB3BF9">
      <w:r>
        <w:t>Г. Курбе, И. Репин, В. Суриков  и др.</w:t>
      </w:r>
    </w:p>
    <w:p w:rsidR="00EB3BF9" w:rsidRDefault="00EB3BF9" w:rsidP="00EB3BF9">
      <w:r>
        <w:t>Искусство второй половины XIX в. Д Д</w:t>
      </w:r>
    </w:p>
    <w:p w:rsidR="00EB3BF9" w:rsidRDefault="00EB3BF9" w:rsidP="00EB3BF9">
      <w:r>
        <w:t>К. Моне, Ф. Кнопф, Ван Гог и др.</w:t>
      </w:r>
    </w:p>
    <w:p w:rsidR="00EB3BF9" w:rsidRDefault="00EB3BF9" w:rsidP="00EB3BF9">
      <w:r>
        <w:t>Искусство модерна Д Д</w:t>
      </w:r>
    </w:p>
    <w:p w:rsidR="00EB3BF9" w:rsidRDefault="00EB3BF9" w:rsidP="00EB3BF9">
      <w:r>
        <w:t>В. Орта, А. Гауди, Ф. Шехтель, М. Врубель и др.</w:t>
      </w:r>
    </w:p>
    <w:p w:rsidR="00EB3BF9" w:rsidRDefault="00EB3BF9" w:rsidP="00EB3BF9">
      <w:r>
        <w:t>Культура XX века Д Д</w:t>
      </w:r>
    </w:p>
    <w:p w:rsidR="00EB3BF9" w:rsidRDefault="00EB3BF9" w:rsidP="00EB3BF9">
      <w:r>
        <w:t>П. Пикассо, В. Кандинский, С. Дали, Ш. – Э. Корбюзье, О. Нимейер и др.</w:t>
      </w:r>
    </w:p>
    <w:p w:rsidR="00EB3BF9" w:rsidRDefault="00EB3BF9" w:rsidP="00EB3BF9">
      <w:r>
        <w:t xml:space="preserve"> </w:t>
      </w: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sz w:val="28"/>
          <w:szCs w:val="28"/>
        </w:rPr>
      </w:pPr>
    </w:p>
    <w:p w:rsidR="00EB3BF9" w:rsidRDefault="00EB3BF9" w:rsidP="00EB3BF9">
      <w:pPr>
        <w:rPr>
          <w:b/>
        </w:rPr>
      </w:pPr>
    </w:p>
    <w:p w:rsidR="00EB3BF9" w:rsidRDefault="00EB3BF9" w:rsidP="00EB3BF9">
      <w:pPr>
        <w:rPr>
          <w:b/>
        </w:rPr>
      </w:pPr>
    </w:p>
    <w:p w:rsidR="00EB3BF9" w:rsidRDefault="00EB3BF9" w:rsidP="00EB3BF9">
      <w:pPr>
        <w:rPr>
          <w:b/>
        </w:rPr>
      </w:pPr>
    </w:p>
    <w:p w:rsidR="00EB3BF9" w:rsidRDefault="00EB3BF9" w:rsidP="00EB3BF9">
      <w:pPr>
        <w:rPr>
          <w:b/>
        </w:rPr>
      </w:pPr>
    </w:p>
    <w:p w:rsidR="00EB3BF9" w:rsidRDefault="00EB3BF9" w:rsidP="00EB3BF9">
      <w:pPr>
        <w:rPr>
          <w:b/>
        </w:rPr>
      </w:pPr>
    </w:p>
    <w:p w:rsidR="00EB3BF9" w:rsidRDefault="00EB3BF9" w:rsidP="00EB3BF9">
      <w:pPr>
        <w:rPr>
          <w:b/>
        </w:rPr>
      </w:pPr>
    </w:p>
    <w:p w:rsidR="00EB3BF9" w:rsidRDefault="00EB3BF9" w:rsidP="00EB3BF9">
      <w:pPr>
        <w:rPr>
          <w:b/>
        </w:rPr>
      </w:pPr>
    </w:p>
    <w:p w:rsidR="00EB3BF9" w:rsidRPr="005036F3" w:rsidRDefault="00EB3BF9" w:rsidP="00EB3BF9">
      <w:pPr>
        <w:rPr>
          <w:b/>
        </w:rPr>
      </w:pPr>
    </w:p>
    <w:p w:rsidR="00E53AAE" w:rsidRDefault="00E53AAE"/>
    <w:sectPr w:rsidR="00E53AAE" w:rsidSect="009745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B4" w:rsidRDefault="00A525B4" w:rsidP="00B91DDA">
      <w:r>
        <w:separator/>
      </w:r>
    </w:p>
  </w:endnote>
  <w:endnote w:type="continuationSeparator" w:id="0">
    <w:p w:rsidR="00A525B4" w:rsidRDefault="00A525B4" w:rsidP="00B9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B4" w:rsidRDefault="00A525B4" w:rsidP="00B91DDA">
      <w:r>
        <w:separator/>
      </w:r>
    </w:p>
  </w:footnote>
  <w:footnote w:type="continuationSeparator" w:id="0">
    <w:p w:rsidR="00A525B4" w:rsidRDefault="00A525B4" w:rsidP="00B91DDA">
      <w:r>
        <w:continuationSeparator/>
      </w:r>
    </w:p>
  </w:footnote>
  <w:footnote w:id="1">
    <w:p w:rsidR="00C30B01" w:rsidRDefault="00C30B01" w:rsidP="00AE0793">
      <w:pPr>
        <w:pStyle w:val="a4"/>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 w15:restartNumberingAfterBreak="0">
    <w:nsid w:val="2D3B710B"/>
    <w:multiLevelType w:val="hybridMultilevel"/>
    <w:tmpl w:val="8C6EE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25379"/>
    <w:multiLevelType w:val="hybridMultilevel"/>
    <w:tmpl w:val="04E05A06"/>
    <w:lvl w:ilvl="0" w:tplc="0A2EC64C">
      <w:start w:val="1"/>
      <w:numFmt w:val="decimal"/>
      <w:lvlText w:val="%1."/>
      <w:lvlJc w:val="left"/>
      <w:pPr>
        <w:ind w:left="644" w:hanging="360"/>
      </w:pPr>
      <w:rPr>
        <w:b w:val="0"/>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69D55F39"/>
    <w:multiLevelType w:val="hybridMultilevel"/>
    <w:tmpl w:val="ED569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1DDA"/>
    <w:rsid w:val="0014486D"/>
    <w:rsid w:val="001E68CC"/>
    <w:rsid w:val="002D61B3"/>
    <w:rsid w:val="002F4164"/>
    <w:rsid w:val="003945EF"/>
    <w:rsid w:val="004D5C15"/>
    <w:rsid w:val="0053027B"/>
    <w:rsid w:val="00537B14"/>
    <w:rsid w:val="005C6C8B"/>
    <w:rsid w:val="006B49AD"/>
    <w:rsid w:val="006B5ACD"/>
    <w:rsid w:val="006C5DA9"/>
    <w:rsid w:val="006F3DC1"/>
    <w:rsid w:val="0071391B"/>
    <w:rsid w:val="007F6BE5"/>
    <w:rsid w:val="00837636"/>
    <w:rsid w:val="008B2F58"/>
    <w:rsid w:val="009745E2"/>
    <w:rsid w:val="009943B6"/>
    <w:rsid w:val="00A21E5A"/>
    <w:rsid w:val="00A525B4"/>
    <w:rsid w:val="00AE0793"/>
    <w:rsid w:val="00B431E7"/>
    <w:rsid w:val="00B91DDA"/>
    <w:rsid w:val="00C30B01"/>
    <w:rsid w:val="00D32559"/>
    <w:rsid w:val="00D72322"/>
    <w:rsid w:val="00DD5ECF"/>
    <w:rsid w:val="00E24B72"/>
    <w:rsid w:val="00E43EA1"/>
    <w:rsid w:val="00E53AAE"/>
    <w:rsid w:val="00EB3BF9"/>
    <w:rsid w:val="00EF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F2764-783C-4D2B-978F-90FFD68F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DA"/>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qFormat/>
    <w:rsid w:val="00EB3BF9"/>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B91DDA"/>
    <w:pPr>
      <w:jc w:val="both"/>
    </w:pPr>
    <w:rPr>
      <w:sz w:val="28"/>
    </w:rPr>
  </w:style>
  <w:style w:type="character" w:customStyle="1" w:styleId="30">
    <w:name w:val="Основной текст 3 Знак"/>
    <w:basedOn w:val="a0"/>
    <w:link w:val="3"/>
    <w:rsid w:val="00B91DDA"/>
    <w:rPr>
      <w:rFonts w:ascii="Times New Roman" w:eastAsia="Times New Roman" w:hAnsi="Times New Roman" w:cs="Times New Roman"/>
      <w:sz w:val="28"/>
      <w:szCs w:val="24"/>
      <w:lang w:eastAsia="ru-RU"/>
    </w:rPr>
  </w:style>
  <w:style w:type="paragraph" w:styleId="a4">
    <w:name w:val="footnote text"/>
    <w:basedOn w:val="a"/>
    <w:link w:val="a5"/>
    <w:semiHidden/>
    <w:rsid w:val="00B91DDA"/>
    <w:rPr>
      <w:sz w:val="20"/>
      <w:szCs w:val="20"/>
    </w:rPr>
  </w:style>
  <w:style w:type="character" w:customStyle="1" w:styleId="a5">
    <w:name w:val="Текст сноски Знак"/>
    <w:basedOn w:val="a0"/>
    <w:link w:val="a4"/>
    <w:semiHidden/>
    <w:rsid w:val="00B91DDA"/>
    <w:rPr>
      <w:rFonts w:ascii="Times New Roman" w:eastAsia="Times New Roman" w:hAnsi="Times New Roman" w:cs="Times New Roman"/>
      <w:sz w:val="20"/>
      <w:szCs w:val="20"/>
      <w:lang w:eastAsia="ru-RU"/>
    </w:rPr>
  </w:style>
  <w:style w:type="character" w:styleId="a6">
    <w:name w:val="footnote reference"/>
    <w:basedOn w:val="a0"/>
    <w:semiHidden/>
    <w:rsid w:val="00B91DDA"/>
    <w:rPr>
      <w:vertAlign w:val="superscript"/>
    </w:rPr>
  </w:style>
  <w:style w:type="paragraph" w:styleId="22">
    <w:name w:val="Body Text Indent 2"/>
    <w:basedOn w:val="a"/>
    <w:link w:val="23"/>
    <w:rsid w:val="00B91DDA"/>
    <w:pPr>
      <w:spacing w:after="120" w:line="480" w:lineRule="auto"/>
      <w:ind w:left="283"/>
    </w:pPr>
  </w:style>
  <w:style w:type="character" w:customStyle="1" w:styleId="23">
    <w:name w:val="Основной текст с отступом 2 Знак"/>
    <w:basedOn w:val="a0"/>
    <w:link w:val="22"/>
    <w:rsid w:val="00B91DDA"/>
    <w:rPr>
      <w:rFonts w:ascii="Times New Roman" w:eastAsia="Times New Roman" w:hAnsi="Times New Roman" w:cs="Times New Roman"/>
      <w:sz w:val="24"/>
      <w:szCs w:val="24"/>
      <w:lang w:eastAsia="ru-RU"/>
    </w:rPr>
  </w:style>
  <w:style w:type="paragraph" w:styleId="31">
    <w:name w:val="Body Text Indent 3"/>
    <w:basedOn w:val="a"/>
    <w:link w:val="32"/>
    <w:rsid w:val="00B91DDA"/>
    <w:pPr>
      <w:spacing w:after="120"/>
      <w:ind w:left="283"/>
    </w:pPr>
    <w:rPr>
      <w:sz w:val="16"/>
      <w:szCs w:val="16"/>
    </w:rPr>
  </w:style>
  <w:style w:type="character" w:customStyle="1" w:styleId="32">
    <w:name w:val="Основной текст с отступом 3 Знак"/>
    <w:basedOn w:val="a0"/>
    <w:link w:val="31"/>
    <w:rsid w:val="00B91DDA"/>
    <w:rPr>
      <w:rFonts w:ascii="Times New Roman" w:eastAsia="Times New Roman" w:hAnsi="Times New Roman" w:cs="Times New Roman"/>
      <w:sz w:val="16"/>
      <w:szCs w:val="16"/>
      <w:lang w:eastAsia="ru-RU"/>
    </w:rPr>
  </w:style>
  <w:style w:type="character" w:customStyle="1" w:styleId="21">
    <w:name w:val="Заголовок 2 Знак"/>
    <w:basedOn w:val="a0"/>
    <w:link w:val="20"/>
    <w:rsid w:val="00EB3BF9"/>
    <w:rPr>
      <w:rFonts w:ascii="Arial" w:eastAsia="Times New Roman" w:hAnsi="Arial" w:cs="Times New Roman"/>
      <w:b/>
      <w:i/>
      <w:sz w:val="28"/>
      <w:szCs w:val="20"/>
      <w:lang w:eastAsia="ru-RU"/>
    </w:rPr>
  </w:style>
  <w:style w:type="paragraph" w:styleId="2">
    <w:name w:val="List Bullet 2"/>
    <w:basedOn w:val="a"/>
    <w:rsid w:val="00EB3BF9"/>
    <w:pPr>
      <w:numPr>
        <w:numId w:val="3"/>
      </w:numPr>
    </w:pPr>
    <w:rPr>
      <w:sz w:val="22"/>
      <w:szCs w:val="20"/>
    </w:rPr>
  </w:style>
  <w:style w:type="paragraph" w:styleId="a7">
    <w:name w:val="List Paragraph"/>
    <w:basedOn w:val="a"/>
    <w:uiPriority w:val="34"/>
    <w:qFormat/>
    <w:rsid w:val="0071391B"/>
    <w:pPr>
      <w:ind w:left="720"/>
      <w:contextualSpacing/>
    </w:pPr>
  </w:style>
  <w:style w:type="character" w:styleId="a8">
    <w:name w:val="Hyperlink"/>
    <w:basedOn w:val="a0"/>
    <w:uiPriority w:val="99"/>
    <w:unhideWhenUsed/>
    <w:rsid w:val="001E68CC"/>
    <w:rPr>
      <w:color w:val="0000FF" w:themeColor="hyperlink"/>
      <w:u w:val="single"/>
    </w:rPr>
  </w:style>
  <w:style w:type="paragraph" w:styleId="a9">
    <w:name w:val="Balloon Text"/>
    <w:basedOn w:val="a"/>
    <w:link w:val="aa"/>
    <w:uiPriority w:val="99"/>
    <w:semiHidden/>
    <w:unhideWhenUsed/>
    <w:rsid w:val="0053027B"/>
    <w:rPr>
      <w:rFonts w:ascii="Tahoma" w:hAnsi="Tahoma" w:cs="Tahoma"/>
      <w:sz w:val="16"/>
      <w:szCs w:val="16"/>
    </w:rPr>
  </w:style>
  <w:style w:type="character" w:customStyle="1" w:styleId="aa">
    <w:name w:val="Текст выноски Знак"/>
    <w:basedOn w:val="a0"/>
    <w:link w:val="a9"/>
    <w:uiPriority w:val="99"/>
    <w:semiHidden/>
    <w:rsid w:val="005302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EB21-2E82-42D5-A5B4-AE4D23F9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16</cp:revision>
  <cp:lastPrinted>2014-02-04T21:43:00Z</cp:lastPrinted>
  <dcterms:created xsi:type="dcterms:W3CDTF">2013-09-16T18:41:00Z</dcterms:created>
  <dcterms:modified xsi:type="dcterms:W3CDTF">2018-12-19T10:13:00Z</dcterms:modified>
</cp:coreProperties>
</file>