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F3" w:rsidRPr="00BC70DB" w:rsidRDefault="00CB29F3" w:rsidP="00BC70DB">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Муниципальное бюджетное общеобразовательное учреждение</w:t>
      </w:r>
    </w:p>
    <w:p w:rsidR="00CB29F3" w:rsidRPr="00BC70DB" w:rsidRDefault="00CB29F3" w:rsidP="00BC70DB">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средняя общеобразовательная школа с. </w:t>
      </w:r>
      <w:proofErr w:type="gramStart"/>
      <w:r w:rsidRPr="00BC70DB">
        <w:rPr>
          <w:rFonts w:ascii="Times New Roman" w:eastAsia="Times New Roman" w:hAnsi="Times New Roman" w:cs="Times New Roman"/>
          <w:sz w:val="28"/>
          <w:szCs w:val="28"/>
          <w:lang w:eastAsia="ru-RU" w:bidi="ru-RU"/>
        </w:rPr>
        <w:t>Большой</w:t>
      </w:r>
      <w:proofErr w:type="gramEnd"/>
      <w:r w:rsidRPr="00BC70DB">
        <w:rPr>
          <w:rFonts w:ascii="Times New Roman" w:eastAsia="Times New Roman" w:hAnsi="Times New Roman" w:cs="Times New Roman"/>
          <w:sz w:val="28"/>
          <w:szCs w:val="28"/>
          <w:lang w:eastAsia="ru-RU" w:bidi="ru-RU"/>
        </w:rPr>
        <w:t xml:space="preserve"> </w:t>
      </w:r>
      <w:proofErr w:type="spellStart"/>
      <w:r w:rsidRPr="00BC70DB">
        <w:rPr>
          <w:rFonts w:ascii="Times New Roman" w:eastAsia="Times New Roman" w:hAnsi="Times New Roman" w:cs="Times New Roman"/>
          <w:sz w:val="28"/>
          <w:szCs w:val="28"/>
          <w:lang w:eastAsia="ru-RU" w:bidi="ru-RU"/>
        </w:rPr>
        <w:t>Самовец</w:t>
      </w:r>
      <w:proofErr w:type="spellEnd"/>
    </w:p>
    <w:p w:rsidR="00CB29F3" w:rsidRPr="00BC70DB" w:rsidRDefault="00CB29F3" w:rsidP="00BC70DB">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proofErr w:type="spellStart"/>
      <w:r w:rsidRPr="00BC70DB">
        <w:rPr>
          <w:rFonts w:ascii="Times New Roman" w:eastAsia="Times New Roman" w:hAnsi="Times New Roman" w:cs="Times New Roman"/>
          <w:sz w:val="28"/>
          <w:szCs w:val="28"/>
          <w:lang w:eastAsia="ru-RU" w:bidi="ru-RU"/>
        </w:rPr>
        <w:t>Грязинского</w:t>
      </w:r>
      <w:proofErr w:type="spellEnd"/>
      <w:r w:rsidRPr="00BC70DB">
        <w:rPr>
          <w:rFonts w:ascii="Times New Roman" w:eastAsia="Times New Roman" w:hAnsi="Times New Roman" w:cs="Times New Roman"/>
          <w:sz w:val="28"/>
          <w:szCs w:val="28"/>
          <w:lang w:eastAsia="ru-RU" w:bidi="ru-RU"/>
        </w:rPr>
        <w:t xml:space="preserve"> муниципального района Липецкой области</w:t>
      </w:r>
    </w:p>
    <w:p w:rsidR="00CB29F3" w:rsidRPr="00BC70DB" w:rsidRDefault="00CB29F3" w:rsidP="00BC70DB">
      <w:pPr>
        <w:widowControl w:val="0"/>
        <w:shd w:val="clear" w:color="auto" w:fill="FFFFFF"/>
        <w:autoSpaceDE w:val="0"/>
        <w:autoSpaceDN w:val="0"/>
        <w:adjustRightInd w:val="0"/>
        <w:spacing w:after="0" w:line="240" w:lineRule="auto"/>
        <w:ind w:right="57"/>
        <w:jc w:val="both"/>
        <w:rPr>
          <w:rFonts w:ascii="Times New Roman" w:eastAsia="Times New Roman" w:hAnsi="Times New Roman" w:cs="Times New Roman"/>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3"/>
        <w:gridCol w:w="3251"/>
        <w:gridCol w:w="3208"/>
      </w:tblGrid>
      <w:tr w:rsidR="00CB29F3" w:rsidRPr="00BC70DB" w:rsidTr="00BA7786">
        <w:trPr>
          <w:trHeight w:val="1888"/>
        </w:trPr>
        <w:tc>
          <w:tcPr>
            <w:tcW w:w="3299" w:type="dxa"/>
            <w:tcBorders>
              <w:top w:val="single" w:sz="4" w:space="0" w:color="auto"/>
              <w:left w:val="single" w:sz="4" w:space="0" w:color="auto"/>
              <w:bottom w:val="single" w:sz="4" w:space="0" w:color="auto"/>
              <w:right w:val="single" w:sz="4" w:space="0" w:color="auto"/>
            </w:tcBorders>
            <w:hideMark/>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«Рассмотрено»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на заседании МО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Руководитель МО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_________ О.А.Медведева</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Протокол </w:t>
            </w:r>
          </w:p>
          <w:p w:rsidR="00CB29F3" w:rsidRPr="00BC70DB" w:rsidRDefault="00CB29F3" w:rsidP="00BC70DB">
            <w:pPr>
              <w:spacing w:after="0" w:line="240" w:lineRule="auto"/>
              <w:jc w:val="both"/>
              <w:rPr>
                <w:rFonts w:ascii="Times New Roman" w:hAnsi="Times New Roman" w:cs="Times New Roman"/>
                <w:sz w:val="28"/>
                <w:szCs w:val="28"/>
                <w:lang w:bidi="ru-RU"/>
              </w:rPr>
            </w:pPr>
            <w:r w:rsidRPr="00BC70DB">
              <w:rPr>
                <w:rFonts w:ascii="Times New Roman" w:eastAsia="Times New Roman" w:hAnsi="Times New Roman" w:cs="Times New Roman"/>
                <w:sz w:val="28"/>
                <w:szCs w:val="28"/>
                <w:lang w:eastAsia="ru-RU" w:bidi="ru-RU"/>
              </w:rPr>
              <w:t>от  30.08.2018 г.    №1</w:t>
            </w:r>
          </w:p>
        </w:tc>
        <w:tc>
          <w:tcPr>
            <w:tcW w:w="3298" w:type="dxa"/>
            <w:tcBorders>
              <w:top w:val="single" w:sz="4" w:space="0" w:color="auto"/>
              <w:left w:val="single" w:sz="4" w:space="0" w:color="auto"/>
              <w:bottom w:val="single" w:sz="4" w:space="0" w:color="auto"/>
              <w:right w:val="single" w:sz="4" w:space="0" w:color="auto"/>
            </w:tcBorders>
            <w:hideMark/>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«Рассмотрено»</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на заседании МС</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Руководитель МС</w:t>
            </w:r>
          </w:p>
          <w:p w:rsid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_______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В.В. </w:t>
            </w:r>
            <w:proofErr w:type="spellStart"/>
            <w:r w:rsidRPr="00BC70DB">
              <w:rPr>
                <w:rFonts w:ascii="Times New Roman" w:eastAsia="Times New Roman" w:hAnsi="Times New Roman" w:cs="Times New Roman"/>
                <w:sz w:val="28"/>
                <w:szCs w:val="28"/>
                <w:lang w:eastAsia="ru-RU" w:bidi="ru-RU"/>
              </w:rPr>
              <w:t>Голышкина</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Протокол </w:t>
            </w:r>
          </w:p>
          <w:p w:rsidR="00CB29F3" w:rsidRPr="00BC70DB" w:rsidRDefault="00CB29F3" w:rsidP="00BC70DB">
            <w:pPr>
              <w:spacing w:after="0" w:line="240" w:lineRule="auto"/>
              <w:jc w:val="both"/>
              <w:rPr>
                <w:rFonts w:ascii="Times New Roman" w:hAnsi="Times New Roman" w:cs="Times New Roman"/>
                <w:sz w:val="28"/>
                <w:szCs w:val="28"/>
                <w:lang w:bidi="ru-RU"/>
              </w:rPr>
            </w:pPr>
            <w:r w:rsidRPr="00BC70DB">
              <w:rPr>
                <w:rFonts w:ascii="Times New Roman" w:eastAsia="Times New Roman" w:hAnsi="Times New Roman" w:cs="Times New Roman"/>
                <w:sz w:val="28"/>
                <w:szCs w:val="28"/>
                <w:lang w:eastAsia="ru-RU" w:bidi="ru-RU"/>
              </w:rPr>
              <w:t>от   30.08. 2018 г.    №1</w:t>
            </w:r>
          </w:p>
        </w:tc>
        <w:tc>
          <w:tcPr>
            <w:tcW w:w="3258" w:type="dxa"/>
            <w:tcBorders>
              <w:top w:val="single" w:sz="4" w:space="0" w:color="auto"/>
              <w:left w:val="single" w:sz="4" w:space="0" w:color="auto"/>
              <w:bottom w:val="single" w:sz="4" w:space="0" w:color="auto"/>
              <w:right w:val="single" w:sz="4" w:space="0" w:color="auto"/>
            </w:tcBorders>
          </w:tcPr>
          <w:p w:rsidR="00CB29F3" w:rsidRPr="00BC70DB" w:rsidRDefault="00CB29F3" w:rsidP="00BC70DB">
            <w:pPr>
              <w:spacing w:after="0" w:line="240" w:lineRule="auto"/>
              <w:jc w:val="both"/>
              <w:rPr>
                <w:rFonts w:ascii="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       «Утверждаю»</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Директор МБОУ СОШ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с. Большой </w:t>
            </w:r>
            <w:proofErr w:type="spellStart"/>
            <w:r w:rsidRPr="00BC70DB">
              <w:rPr>
                <w:rFonts w:ascii="Times New Roman" w:eastAsia="Times New Roman" w:hAnsi="Times New Roman" w:cs="Times New Roman"/>
                <w:sz w:val="28"/>
                <w:szCs w:val="28"/>
                <w:lang w:eastAsia="ru-RU" w:bidi="ru-RU"/>
              </w:rPr>
              <w:t>Самовец</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__________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Д.Ю. </w:t>
            </w:r>
            <w:proofErr w:type="spellStart"/>
            <w:r w:rsidRPr="00BC70DB">
              <w:rPr>
                <w:rFonts w:ascii="Times New Roman" w:eastAsia="Times New Roman" w:hAnsi="Times New Roman" w:cs="Times New Roman"/>
                <w:sz w:val="28"/>
                <w:szCs w:val="28"/>
                <w:lang w:eastAsia="ru-RU" w:bidi="ru-RU"/>
              </w:rPr>
              <w:t>Федерякин</w:t>
            </w:r>
            <w:proofErr w:type="spellEnd"/>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 xml:space="preserve">Приказ </w:t>
            </w:r>
          </w:p>
          <w:p w:rsidR="00CB29F3" w:rsidRPr="00BC70DB" w:rsidRDefault="00CB29F3" w:rsidP="00BC70DB">
            <w:pPr>
              <w:spacing w:after="0" w:line="240" w:lineRule="auto"/>
              <w:jc w:val="both"/>
              <w:rPr>
                <w:rFonts w:ascii="Times New Roman" w:eastAsia="Times New Roman" w:hAnsi="Times New Roman" w:cs="Times New Roman"/>
                <w:sz w:val="28"/>
                <w:szCs w:val="28"/>
                <w:lang w:eastAsia="ru-RU" w:bidi="ru-RU"/>
              </w:rPr>
            </w:pPr>
            <w:r w:rsidRPr="00BC70DB">
              <w:rPr>
                <w:rFonts w:ascii="Times New Roman" w:eastAsia="Times New Roman" w:hAnsi="Times New Roman" w:cs="Times New Roman"/>
                <w:sz w:val="28"/>
                <w:szCs w:val="28"/>
                <w:lang w:eastAsia="ru-RU" w:bidi="ru-RU"/>
              </w:rPr>
              <w:t>от     31.08.2018 г. №105</w:t>
            </w:r>
          </w:p>
          <w:p w:rsidR="00CB29F3" w:rsidRPr="00BC70DB" w:rsidRDefault="00CB29F3" w:rsidP="00BC70DB">
            <w:pPr>
              <w:spacing w:after="0" w:line="240" w:lineRule="auto"/>
              <w:jc w:val="both"/>
              <w:rPr>
                <w:rFonts w:ascii="Times New Roman" w:hAnsi="Times New Roman" w:cs="Times New Roman"/>
                <w:sz w:val="28"/>
                <w:szCs w:val="28"/>
                <w:lang w:bidi="ru-RU"/>
              </w:rPr>
            </w:pPr>
          </w:p>
        </w:tc>
      </w:tr>
    </w:tbl>
    <w:p w:rsidR="00CB29F3" w:rsidRPr="00BC70DB" w:rsidRDefault="00CB29F3" w:rsidP="00BC70DB">
      <w:pPr>
        <w:widowControl w:val="0"/>
        <w:shd w:val="clear" w:color="auto" w:fill="FFFFFF"/>
        <w:autoSpaceDE w:val="0"/>
        <w:autoSpaceDN w:val="0"/>
        <w:adjustRightInd w:val="0"/>
        <w:spacing w:after="0" w:line="240" w:lineRule="auto"/>
        <w:ind w:right="57"/>
        <w:jc w:val="both"/>
        <w:rPr>
          <w:rFonts w:ascii="Times New Roman" w:eastAsia="Times New Roman" w:hAnsi="Times New Roman" w:cs="Times New Roman"/>
          <w:sz w:val="28"/>
          <w:szCs w:val="28"/>
          <w:lang w:eastAsia="ru-RU" w:bidi="ru-RU"/>
        </w:rPr>
      </w:pPr>
    </w:p>
    <w:p w:rsidR="00CB29F3" w:rsidRPr="00BC70DB" w:rsidRDefault="00CB29F3" w:rsidP="00BC70DB">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s="Times New Roman"/>
          <w:color w:val="000000"/>
          <w:sz w:val="28"/>
          <w:szCs w:val="28"/>
          <w:lang w:eastAsia="ru-RU" w:bidi="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Рабочая программа</w:t>
      </w:r>
    </w:p>
    <w:p w:rsidR="00CB29F3" w:rsidRPr="00CB29F3" w:rsidRDefault="00CB29F3" w:rsidP="00BC70DB">
      <w:pPr>
        <w:widowControl w:val="0"/>
        <w:shd w:val="clear" w:color="auto" w:fill="FFFFFF"/>
        <w:autoSpaceDE w:val="0"/>
        <w:autoSpaceDN w:val="0"/>
        <w:adjustRightInd w:val="0"/>
        <w:spacing w:after="0" w:line="360" w:lineRule="auto"/>
        <w:ind w:right="57"/>
        <w:jc w:val="center"/>
        <w:rPr>
          <w:rFonts w:ascii="Times New Roman" w:eastAsia="Times New Roman" w:hAnsi="Times New Roman" w:cs="Times New Roman"/>
          <w:sz w:val="28"/>
          <w:szCs w:val="28"/>
          <w:lang w:eastAsia="ru-RU"/>
        </w:rPr>
      </w:pPr>
      <w:r w:rsidRPr="00CB29F3">
        <w:rPr>
          <w:rFonts w:ascii="Times New Roman" w:eastAsia="Times New Roman" w:hAnsi="Times New Roman" w:cs="Times New Roman"/>
          <w:sz w:val="28"/>
          <w:szCs w:val="28"/>
          <w:lang w:eastAsia="ru-RU"/>
        </w:rPr>
        <w:t>по внеурочной деятельности</w:t>
      </w:r>
    </w:p>
    <w:p w:rsidR="00CB29F3" w:rsidRPr="00BC70DB" w:rsidRDefault="00CB29F3" w:rsidP="00BC70DB">
      <w:pPr>
        <w:widowControl w:val="0"/>
        <w:shd w:val="clear" w:color="auto" w:fill="FFFFFF"/>
        <w:autoSpaceDE w:val="0"/>
        <w:autoSpaceDN w:val="0"/>
        <w:adjustRightInd w:val="0"/>
        <w:spacing w:after="0" w:line="360" w:lineRule="auto"/>
        <w:ind w:right="57"/>
        <w:jc w:val="center"/>
        <w:rPr>
          <w:rFonts w:ascii="Times New Roman" w:eastAsia="Times New Roman" w:hAnsi="Times New Roman" w:cs="Times New Roman"/>
          <w:sz w:val="28"/>
          <w:szCs w:val="28"/>
          <w:lang w:eastAsia="ru-RU"/>
        </w:rPr>
      </w:pPr>
      <w:r w:rsidRPr="00CB29F3">
        <w:rPr>
          <w:rFonts w:ascii="Times New Roman" w:eastAsia="Times New Roman" w:hAnsi="Times New Roman" w:cs="Times New Roman"/>
          <w:sz w:val="28"/>
          <w:szCs w:val="28"/>
          <w:lang w:eastAsia="ru-RU"/>
        </w:rPr>
        <w:t>кружка «</w:t>
      </w:r>
      <w:r w:rsidR="00CC71E7">
        <w:rPr>
          <w:rFonts w:ascii="Times New Roman" w:eastAsia="Times New Roman" w:hAnsi="Times New Roman" w:cs="Times New Roman"/>
          <w:sz w:val="28"/>
          <w:szCs w:val="28"/>
          <w:lang w:eastAsia="ru-RU"/>
        </w:rPr>
        <w:t>Красота мира</w:t>
      </w:r>
      <w:r w:rsidRPr="00CB29F3">
        <w:rPr>
          <w:rFonts w:ascii="Times New Roman" w:eastAsia="Times New Roman" w:hAnsi="Times New Roman" w:cs="Times New Roman"/>
          <w:sz w:val="28"/>
          <w:szCs w:val="28"/>
          <w:lang w:eastAsia="ru-RU"/>
        </w:rPr>
        <w:t>»</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(наименование учебного предмета (курса)</w:t>
      </w:r>
      <w:proofErr w:type="gramEnd"/>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0"/>
          <w:szCs w:val="20"/>
          <w:lang w:eastAsia="ru-RU"/>
        </w:rPr>
        <w:t>(приложение к ООП НОО)</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1-4 класс</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(ФГОС)</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2018-2019 учебный год</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0"/>
          <w:szCs w:val="20"/>
          <w:lang w:eastAsia="ru-RU"/>
        </w:rPr>
        <w:t>(срок реализации программы)</w:t>
      </w:r>
    </w:p>
    <w:p w:rsidR="00CB29F3" w:rsidRPr="00BC70DB" w:rsidRDefault="00CB29F3" w:rsidP="00BC70DB">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CB29F3" w:rsidRPr="00BC70DB" w:rsidRDefault="00CB29F3" w:rsidP="00BC70D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
    <w:p w:rsidR="00CB29F3" w:rsidRPr="00BC70DB" w:rsidRDefault="00CB29F3" w:rsidP="00BC70DB">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C70DB">
        <w:rPr>
          <w:rFonts w:ascii="Times New Roman" w:eastAsia="Times New Roman" w:hAnsi="Times New Roman" w:cs="Times New Roman"/>
          <w:sz w:val="28"/>
          <w:szCs w:val="28"/>
          <w:lang w:eastAsia="ru-RU"/>
        </w:rPr>
        <w:t xml:space="preserve"> </w:t>
      </w:r>
      <w:r w:rsidR="00977D91" w:rsidRP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0"/>
          <w:szCs w:val="20"/>
          <w:lang w:eastAsia="ru-RU"/>
        </w:rPr>
        <w:t>Ф.И.О. учителя (преподавателя), составившего рабочую учебную программу:</w:t>
      </w:r>
    </w:p>
    <w:p w:rsidR="00977D91"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
    <w:p w:rsidR="00CB29F3" w:rsidRPr="00BC70DB" w:rsidRDefault="00977D91"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00CB29F3" w:rsidRPr="00BC70DB">
        <w:rPr>
          <w:rFonts w:ascii="Times New Roman" w:eastAsia="Times New Roman" w:hAnsi="Times New Roman" w:cs="Times New Roman"/>
          <w:sz w:val="28"/>
          <w:szCs w:val="28"/>
          <w:lang w:eastAsia="ru-RU"/>
        </w:rPr>
        <w:t xml:space="preserve">Соболева И.Н. </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w:t>
      </w:r>
      <w:proofErr w:type="spellStart"/>
      <w:r w:rsidRPr="00BC70DB">
        <w:rPr>
          <w:rFonts w:ascii="Times New Roman" w:eastAsia="Times New Roman" w:hAnsi="Times New Roman" w:cs="Times New Roman"/>
          <w:sz w:val="28"/>
          <w:szCs w:val="28"/>
          <w:lang w:eastAsia="ru-RU"/>
        </w:rPr>
        <w:t>Чуносова</w:t>
      </w:r>
      <w:proofErr w:type="spellEnd"/>
      <w:r w:rsidRPr="00BC70DB">
        <w:rPr>
          <w:rFonts w:ascii="Times New Roman" w:eastAsia="Times New Roman" w:hAnsi="Times New Roman" w:cs="Times New Roman"/>
          <w:sz w:val="28"/>
          <w:szCs w:val="28"/>
          <w:lang w:eastAsia="ru-RU"/>
        </w:rPr>
        <w:t xml:space="preserve"> О.С.</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Медведева О.А.</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Соболева С.А.</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proofErr w:type="spellStart"/>
      <w:r w:rsidRPr="00BC70DB">
        <w:rPr>
          <w:rFonts w:ascii="Times New Roman" w:eastAsia="Times New Roman" w:hAnsi="Times New Roman" w:cs="Times New Roman"/>
          <w:sz w:val="28"/>
          <w:szCs w:val="28"/>
          <w:lang w:eastAsia="ru-RU"/>
        </w:rPr>
        <w:t>Бражникова</w:t>
      </w:r>
      <w:proofErr w:type="spellEnd"/>
      <w:r w:rsidRPr="00BC70DB">
        <w:rPr>
          <w:rFonts w:ascii="Times New Roman" w:eastAsia="Times New Roman" w:hAnsi="Times New Roman" w:cs="Times New Roman"/>
          <w:sz w:val="28"/>
          <w:szCs w:val="28"/>
          <w:lang w:eastAsia="ru-RU"/>
        </w:rPr>
        <w:t xml:space="preserve"> Н.В.</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Тесленко И.В.</w:t>
      </w:r>
    </w:p>
    <w:p w:rsidR="00CB29F3" w:rsidRPr="00BC70DB" w:rsidRDefault="00CB29F3" w:rsidP="00BC70DB">
      <w:pPr>
        <w:tabs>
          <w:tab w:val="left" w:pos="2304"/>
        </w:tabs>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w:t>
      </w:r>
      <w:r w:rsidR="00BC70DB">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 xml:space="preserve">    Свиридова В.П.</w:t>
      </w:r>
    </w:p>
    <w:p w:rsidR="00CB29F3" w:rsidRPr="00BC70DB" w:rsidRDefault="00CB29F3" w:rsidP="00BC70DB">
      <w:pPr>
        <w:spacing w:after="160" w:line="259" w:lineRule="auto"/>
        <w:jc w:val="both"/>
        <w:rPr>
          <w:rFonts w:ascii="Times New Roman" w:hAnsi="Times New Roman" w:cs="Times New Roman"/>
          <w:sz w:val="28"/>
          <w:szCs w:val="28"/>
        </w:rPr>
      </w:pPr>
    </w:p>
    <w:p w:rsidR="00CB29F3" w:rsidRPr="00BC70DB" w:rsidRDefault="00CB29F3" w:rsidP="00BC70DB">
      <w:pPr>
        <w:widowControl w:val="0"/>
        <w:shd w:val="clear" w:color="auto" w:fill="FFFFFF"/>
        <w:autoSpaceDE w:val="0"/>
        <w:autoSpaceDN w:val="0"/>
        <w:adjustRightInd w:val="0"/>
        <w:jc w:val="both"/>
        <w:rPr>
          <w:rFonts w:ascii="Times New Roman" w:hAnsi="Times New Roman" w:cs="Times New Roman"/>
          <w:sz w:val="28"/>
          <w:szCs w:val="28"/>
        </w:rPr>
      </w:pPr>
    </w:p>
    <w:p w:rsidR="00977D91" w:rsidRPr="00BC70DB" w:rsidRDefault="00977D91" w:rsidP="00BC70DB">
      <w:pPr>
        <w:spacing w:line="360" w:lineRule="auto"/>
        <w:jc w:val="both"/>
        <w:rPr>
          <w:rFonts w:ascii="Times New Roman" w:eastAsia="Times New Roman" w:hAnsi="Times New Roman" w:cs="Times New Roman"/>
          <w:sz w:val="28"/>
          <w:szCs w:val="28"/>
          <w:lang w:eastAsia="ru-RU"/>
        </w:rPr>
      </w:pPr>
      <w:r w:rsidRPr="00977D91">
        <w:rPr>
          <w:rFonts w:ascii="Times New Roman" w:eastAsia="Times New Roman" w:hAnsi="Times New Roman" w:cs="Times New Roman"/>
          <w:sz w:val="28"/>
          <w:szCs w:val="28"/>
          <w:lang w:eastAsia="ru-RU"/>
        </w:rPr>
        <w:t xml:space="preserve">                             </w:t>
      </w:r>
    </w:p>
    <w:p w:rsidR="00977D91" w:rsidRPr="00BC70DB" w:rsidRDefault="00977D91" w:rsidP="00BC70DB">
      <w:pPr>
        <w:spacing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bCs/>
          <w:sz w:val="28"/>
          <w:szCs w:val="28"/>
          <w:lang w:eastAsia="ru-RU"/>
        </w:rPr>
      </w:pPr>
      <w:r w:rsidRPr="00BC70DB">
        <w:rPr>
          <w:rFonts w:ascii="Times New Roman" w:eastAsia="Times New Roman" w:hAnsi="Times New Roman" w:cs="Times New Roman"/>
          <w:b/>
          <w:bCs/>
          <w:sz w:val="28"/>
          <w:szCs w:val="28"/>
          <w:lang w:eastAsia="ru-RU"/>
        </w:rPr>
        <w:lastRenderedPageBreak/>
        <w:t xml:space="preserve">Личностные и </w:t>
      </w:r>
      <w:proofErr w:type="spellStart"/>
      <w:r w:rsidRPr="00BC70DB">
        <w:rPr>
          <w:rFonts w:ascii="Times New Roman" w:eastAsia="Times New Roman" w:hAnsi="Times New Roman" w:cs="Times New Roman"/>
          <w:b/>
          <w:bCs/>
          <w:sz w:val="28"/>
          <w:szCs w:val="28"/>
          <w:lang w:eastAsia="ru-RU"/>
        </w:rPr>
        <w:t>метапредметные</w:t>
      </w:r>
      <w:proofErr w:type="spellEnd"/>
      <w:r w:rsidRPr="00BC70DB">
        <w:rPr>
          <w:rFonts w:ascii="Times New Roman" w:eastAsia="Times New Roman" w:hAnsi="Times New Roman" w:cs="Times New Roman"/>
          <w:b/>
          <w:bCs/>
          <w:sz w:val="28"/>
          <w:szCs w:val="28"/>
          <w:lang w:eastAsia="ru-RU"/>
        </w:rPr>
        <w:t xml:space="preserve"> результаты освоения курса внеурочной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Личностные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 xml:space="preserve">У </w:t>
      </w:r>
      <w:proofErr w:type="gramStart"/>
      <w:r w:rsidRPr="00BC70DB">
        <w:rPr>
          <w:rFonts w:ascii="Times New Roman" w:eastAsia="Times New Roman" w:hAnsi="Times New Roman" w:cs="Times New Roman"/>
          <w:bCs/>
          <w:i/>
          <w:iCs/>
          <w:sz w:val="28"/>
          <w:szCs w:val="28"/>
          <w:lang w:eastAsia="ru-RU"/>
        </w:rPr>
        <w:t>обучающегося</w:t>
      </w:r>
      <w:proofErr w:type="gramEnd"/>
      <w:r w:rsidRPr="00BC70DB">
        <w:rPr>
          <w:rFonts w:ascii="Times New Roman" w:eastAsia="Times New Roman" w:hAnsi="Times New Roman" w:cs="Times New Roman"/>
          <w:bCs/>
          <w:i/>
          <w:iCs/>
          <w:sz w:val="28"/>
          <w:szCs w:val="28"/>
          <w:lang w:eastAsia="ru-RU"/>
        </w:rPr>
        <w:t xml:space="preserve"> будут сформированы: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широкая мотивационная основа духовно-нравственной деятельности, художественно-творческой деятельности, включающая социальные, учебно-познавательные и внешние мотивы;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адекватное понимание причин успешности/</w:t>
      </w:r>
      <w:proofErr w:type="spellStart"/>
      <w:r w:rsidRPr="00BC70DB">
        <w:rPr>
          <w:rFonts w:ascii="Times New Roman" w:eastAsia="Times New Roman" w:hAnsi="Times New Roman" w:cs="Times New Roman"/>
          <w:sz w:val="28"/>
          <w:szCs w:val="28"/>
          <w:lang w:eastAsia="ru-RU"/>
        </w:rPr>
        <w:t>неуспешности</w:t>
      </w:r>
      <w:proofErr w:type="spellEnd"/>
      <w:r w:rsidRPr="00BC70DB">
        <w:rPr>
          <w:rFonts w:ascii="Times New Roman" w:eastAsia="Times New Roman" w:hAnsi="Times New Roman" w:cs="Times New Roman"/>
          <w:sz w:val="28"/>
          <w:szCs w:val="28"/>
          <w:lang w:eastAsia="ru-RU"/>
        </w:rPr>
        <w:t xml:space="preserve">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для формирования: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внутренней позиции на уровне понимания необходимости творческой деятельности как одного из средств самовыражения в социальной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выраженной познавательной мотивации;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устойчивого интереса к новым способам познания;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адекватного понимания причин успешности/</w:t>
      </w:r>
      <w:proofErr w:type="spellStart"/>
      <w:r w:rsidRPr="00BC70DB">
        <w:rPr>
          <w:rFonts w:ascii="Times New Roman" w:eastAsia="Times New Roman" w:hAnsi="Times New Roman" w:cs="Times New Roman"/>
          <w:sz w:val="28"/>
          <w:szCs w:val="28"/>
          <w:lang w:eastAsia="ru-RU"/>
        </w:rPr>
        <w:t>неуспешности</w:t>
      </w:r>
      <w:proofErr w:type="spellEnd"/>
      <w:r w:rsidRPr="00BC70DB">
        <w:rPr>
          <w:rFonts w:ascii="Times New Roman" w:eastAsia="Times New Roman" w:hAnsi="Times New Roman" w:cs="Times New Roman"/>
          <w:sz w:val="28"/>
          <w:szCs w:val="28"/>
          <w:lang w:eastAsia="ru-RU"/>
        </w:rPr>
        <w:t xml:space="preserve">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Регулятивные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принимать и сохранять учебно-творческую задачу;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планировать свои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осуществлять итоговый и пошаговый контроль;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Адекватно воспринимать оценку учителя;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вносить коррективы в действия на основе их оценки и учета сделанных ошибок.</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проявлять познавательную инициативу;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 учитывать выделенные учителем ориентиры действия в незнакомом материале;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преобразовывать практическую задачу </w:t>
      </w:r>
      <w:proofErr w:type="gramStart"/>
      <w:r w:rsidRPr="00BC70DB">
        <w:rPr>
          <w:rFonts w:ascii="Times New Roman" w:eastAsia="Times New Roman" w:hAnsi="Times New Roman" w:cs="Times New Roman"/>
          <w:sz w:val="28"/>
          <w:szCs w:val="28"/>
          <w:lang w:eastAsia="ru-RU"/>
        </w:rPr>
        <w:t>в</w:t>
      </w:r>
      <w:proofErr w:type="gramEnd"/>
      <w:r w:rsidRPr="00BC70DB">
        <w:rPr>
          <w:rFonts w:ascii="Times New Roman" w:eastAsia="Times New Roman" w:hAnsi="Times New Roman" w:cs="Times New Roman"/>
          <w:sz w:val="28"/>
          <w:szCs w:val="28"/>
          <w:lang w:eastAsia="ru-RU"/>
        </w:rPr>
        <w:t xml:space="preserve"> познавательную;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самостоятельно находить варианты решения творческой задачи.</w:t>
      </w:r>
    </w:p>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sz w:val="28"/>
          <w:szCs w:val="28"/>
          <w:lang w:eastAsia="ru-RU"/>
        </w:rPr>
        <w:t>Познавательные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схемы для решения познавательных и творческих задач и представления их результатов;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высказываться в устной форме;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анализировать объекты, выделять главное;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проводить сравнение, классификацию по разным критериям;</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строить рассуждения об объекте;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обобщать </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выделять класс объектов по какому-либо признаку);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подводить под понятие;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проводить наблюдения, высказывать суждения, делать умозаключения и выводы.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осознанно и произвольно строить сообщения в устной форме;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методы и приемы художественно-творческой деятельности в основном учебном процессе и повседневной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w:t>
      </w:r>
      <w:r w:rsidRPr="00BC70DB">
        <w:rPr>
          <w:rFonts w:ascii="Times New Roman" w:eastAsia="Times New Roman" w:hAnsi="Times New Roman" w:cs="Times New Roman"/>
          <w:bCs/>
          <w:sz w:val="28"/>
          <w:szCs w:val="28"/>
          <w:lang w:eastAsia="ru-RU"/>
        </w:rPr>
        <w:t>Коммуникативные универсальные учебные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bCs/>
          <w:i/>
          <w:iCs/>
          <w:sz w:val="28"/>
          <w:szCs w:val="28"/>
          <w:lang w:eastAsia="ru-RU"/>
        </w:rPr>
        <w:t>Обучающийся научится: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понимать возможность существования различных точек зрения и различных вариантов выполнения поставленной творческой задачи;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учитывать разные мнения;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формулировать собственное мнение и позицию;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договариваться, приходить к общему решению;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соблюдать корректность в высказываниях;</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задавать вопросы по существу;</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речь для регуляции своего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 стремиться к координации действий при выполнении коллективных работ.</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bCs/>
          <w:i/>
          <w:iCs/>
          <w:sz w:val="28"/>
          <w:szCs w:val="28"/>
          <w:lang w:eastAsia="ru-RU"/>
        </w:rPr>
        <w:t>Обучающийся</w:t>
      </w:r>
      <w:proofErr w:type="gramEnd"/>
      <w:r w:rsidRPr="00BC70DB">
        <w:rPr>
          <w:rFonts w:ascii="Times New Roman" w:eastAsia="Times New Roman" w:hAnsi="Times New Roman" w:cs="Times New Roman"/>
          <w:bCs/>
          <w:i/>
          <w:iCs/>
          <w:sz w:val="28"/>
          <w:szCs w:val="28"/>
          <w:lang w:eastAsia="ru-RU"/>
        </w:rPr>
        <w:t xml:space="preserve"> получит возможность научиться: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учитывать разные мнения и обосновывать свою позицию;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 учетом целей коммуникации достаточно полно передавать партнеру необходимую информацию как ориентир для построения действия;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осуществлять взаимный контроль и оказывать партнерам в сотрудничестве необходимую взаимопомощь.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w:t>
      </w:r>
      <w:r w:rsidRPr="00BC70DB">
        <w:rPr>
          <w:rFonts w:ascii="Times New Roman" w:eastAsia="Times New Roman" w:hAnsi="Times New Roman" w:cs="Times New Roman"/>
          <w:bCs/>
          <w:sz w:val="28"/>
          <w:szCs w:val="28"/>
          <w:u w:val="single"/>
          <w:lang w:eastAsia="ru-RU"/>
        </w:rPr>
        <w:t xml:space="preserve">В результате занятий по предложенному курсу </w:t>
      </w:r>
      <w:proofErr w:type="gramStart"/>
      <w:r w:rsidRPr="00BC70DB">
        <w:rPr>
          <w:rFonts w:ascii="Times New Roman" w:eastAsia="Times New Roman" w:hAnsi="Times New Roman" w:cs="Times New Roman"/>
          <w:bCs/>
          <w:sz w:val="28"/>
          <w:szCs w:val="28"/>
          <w:u w:val="single"/>
          <w:lang w:eastAsia="ru-RU"/>
        </w:rPr>
        <w:t>обучающиеся</w:t>
      </w:r>
      <w:proofErr w:type="gramEnd"/>
      <w:r w:rsidRPr="00BC70DB">
        <w:rPr>
          <w:rFonts w:ascii="Times New Roman" w:eastAsia="Times New Roman" w:hAnsi="Times New Roman" w:cs="Times New Roman"/>
          <w:bCs/>
          <w:sz w:val="28"/>
          <w:szCs w:val="28"/>
          <w:u w:val="single"/>
          <w:lang w:eastAsia="ru-RU"/>
        </w:rPr>
        <w:t xml:space="preserve"> получат возможность: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развивать воображение, образное мышление, интеллект, фантазию, сформировать познавательные интересы;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познакомиться с новыми технологическими приемами обработки различных материалов;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использовать ранее изученные приемы в новых комбинациях и сочетаниях;</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познакомиться с новыми инструментами для обработки материалов или с новыми функциями уже известных материалов;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создавать полезные и практические изделия, осуществляя помощь своей семье;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совершенствовать навыки трудовой деятельности в коллективе: умение общаться со сверстниками, умение оказывать помощь другим, оценивать деятельность окружающих и свою собственную.</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Нагрузка на учебный год:</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33) = 33 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 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34часа</w:t>
      </w:r>
    </w:p>
    <w:p w:rsidR="00BC70DB" w:rsidRPr="00BC70DB" w:rsidRDefault="00BC70DB" w:rsidP="00BC70DB">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 год</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 занятия 1 раз в неделю по 1 часу (1 </w:t>
      </w:r>
      <w:proofErr w:type="spellStart"/>
      <w:r w:rsidRPr="00BC70DB">
        <w:rPr>
          <w:rFonts w:ascii="Times New Roman" w:eastAsia="Times New Roman" w:hAnsi="Times New Roman" w:cs="Times New Roman"/>
          <w:sz w:val="28"/>
          <w:szCs w:val="28"/>
          <w:lang w:eastAsia="ru-RU"/>
        </w:rPr>
        <w:t>х</w:t>
      </w:r>
      <w:proofErr w:type="spellEnd"/>
      <w:r w:rsidRPr="00BC70DB">
        <w:rPr>
          <w:rFonts w:ascii="Times New Roman" w:eastAsia="Times New Roman" w:hAnsi="Times New Roman" w:cs="Times New Roman"/>
          <w:sz w:val="28"/>
          <w:szCs w:val="28"/>
          <w:lang w:eastAsia="ru-RU"/>
        </w:rPr>
        <w:t xml:space="preserve"> 34) = 34 часа.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918" w:tblpY="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94"/>
        <w:gridCol w:w="2268"/>
        <w:gridCol w:w="1843"/>
        <w:gridCol w:w="2126"/>
      </w:tblGrid>
      <w:tr w:rsidR="00BC70DB" w:rsidRPr="00BC70DB" w:rsidTr="00BA7786">
        <w:tblPrEx>
          <w:tblCellMar>
            <w:top w:w="0" w:type="dxa"/>
            <w:bottom w:w="0" w:type="dxa"/>
          </w:tblCellMar>
        </w:tblPrEx>
        <w:trPr>
          <w:trHeight w:val="285"/>
        </w:trPr>
        <w:tc>
          <w:tcPr>
            <w:tcW w:w="817"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329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Разделы  программы</w:t>
            </w:r>
          </w:p>
        </w:tc>
        <w:tc>
          <w:tcPr>
            <w:tcW w:w="2268"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84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Теория </w:t>
            </w:r>
          </w:p>
        </w:tc>
        <w:tc>
          <w:tcPr>
            <w:tcW w:w="2126"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Практика </w:t>
            </w:r>
          </w:p>
        </w:tc>
      </w:tr>
      <w:tr w:rsidR="00BC70DB" w:rsidRPr="00BC70DB" w:rsidTr="00BA7786">
        <w:tblPrEx>
          <w:tblCellMar>
            <w:top w:w="0" w:type="dxa"/>
            <w:bottom w:w="0" w:type="dxa"/>
          </w:tblCellMar>
        </w:tblPrEx>
        <w:trPr>
          <w:trHeight w:val="430"/>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«Как прекрасен этот мир»</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33</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28</w:t>
            </w:r>
          </w:p>
        </w:tc>
      </w:tr>
      <w:tr w:rsidR="00BC70DB" w:rsidRPr="00BC70DB" w:rsidTr="00BA7786">
        <w:tblPrEx>
          <w:tblCellMar>
            <w:top w:w="0" w:type="dxa"/>
            <w:bottom w:w="0" w:type="dxa"/>
          </w:tblCellMar>
        </w:tblPrEx>
        <w:trPr>
          <w:trHeight w:val="424"/>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и искусство»</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30</w:t>
            </w:r>
          </w:p>
        </w:tc>
      </w:tr>
      <w:tr w:rsidR="00BC70DB" w:rsidRPr="00BC70DB" w:rsidTr="00BA7786">
        <w:tblPrEx>
          <w:tblCellMar>
            <w:top w:w="0" w:type="dxa"/>
            <w:bottom w:w="0" w:type="dxa"/>
          </w:tblCellMar>
        </w:tblPrEx>
        <w:trPr>
          <w:trHeight w:val="402"/>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вокруг нас»</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28</w:t>
            </w:r>
          </w:p>
        </w:tc>
      </w:tr>
      <w:tr w:rsidR="00BC70DB" w:rsidRPr="00BC70DB" w:rsidTr="00BA7786">
        <w:tblPrEx>
          <w:tblCellMar>
            <w:top w:w="0" w:type="dxa"/>
            <w:bottom w:w="0" w:type="dxa"/>
          </w:tblCellMar>
        </w:tblPrEx>
        <w:trPr>
          <w:trHeight w:val="437"/>
        </w:trPr>
        <w:tc>
          <w:tcPr>
            <w:tcW w:w="817"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3294"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 истории искусства»</w:t>
            </w:r>
          </w:p>
        </w:tc>
        <w:tc>
          <w:tcPr>
            <w:tcW w:w="2268"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34</w:t>
            </w:r>
          </w:p>
        </w:tc>
        <w:tc>
          <w:tcPr>
            <w:tcW w:w="184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10</w:t>
            </w:r>
          </w:p>
        </w:tc>
        <w:tc>
          <w:tcPr>
            <w:tcW w:w="2126"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24</w:t>
            </w:r>
          </w:p>
        </w:tc>
      </w:tr>
    </w:tbl>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3.Учебно - тематический план</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2337"/>
        <w:gridCol w:w="993"/>
        <w:gridCol w:w="1134"/>
        <w:gridCol w:w="20"/>
        <w:gridCol w:w="1255"/>
        <w:gridCol w:w="142"/>
        <w:gridCol w:w="4536"/>
      </w:tblGrid>
      <w:tr w:rsidR="00BC70DB" w:rsidRPr="00BC70DB" w:rsidTr="00BC70DB">
        <w:trPr>
          <w:trHeight w:val="315"/>
        </w:trPr>
        <w:tc>
          <w:tcPr>
            <w:tcW w:w="498"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2337"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Наименование разделов блоков тем</w:t>
            </w:r>
          </w:p>
        </w:tc>
        <w:tc>
          <w:tcPr>
            <w:tcW w:w="993"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2551" w:type="dxa"/>
            <w:gridSpan w:val="4"/>
            <w:tcBorders>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Количество часов</w:t>
            </w:r>
          </w:p>
        </w:tc>
        <w:tc>
          <w:tcPr>
            <w:tcW w:w="4536" w:type="dxa"/>
            <w:vMerge w:val="restart"/>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Характеристика</w:t>
            </w:r>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деятельности учащихся</w:t>
            </w:r>
          </w:p>
        </w:tc>
      </w:tr>
      <w:tr w:rsidR="00BC70DB" w:rsidRPr="00BC70DB" w:rsidTr="00BC70DB">
        <w:trPr>
          <w:trHeight w:val="225"/>
        </w:trPr>
        <w:tc>
          <w:tcPr>
            <w:tcW w:w="498"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993"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1154" w:type="dxa"/>
            <w:gridSpan w:val="2"/>
            <w:tcBorders>
              <w:top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proofErr w:type="spellStart"/>
            <w:r w:rsidRPr="00BC70DB">
              <w:rPr>
                <w:rFonts w:ascii="Times New Roman" w:eastAsia="Times New Roman" w:hAnsi="Times New Roman" w:cs="Times New Roman"/>
                <w:b/>
                <w:sz w:val="28"/>
                <w:szCs w:val="28"/>
                <w:lang w:eastAsia="ru-RU"/>
              </w:rPr>
              <w:t>Ауди</w:t>
            </w:r>
            <w:proofErr w:type="spellEnd"/>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торные</w:t>
            </w:r>
          </w:p>
        </w:tc>
        <w:tc>
          <w:tcPr>
            <w:tcW w:w="1397" w:type="dxa"/>
            <w:gridSpan w:val="2"/>
            <w:tcBorders>
              <w:top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proofErr w:type="spellStart"/>
            <w:r w:rsidRPr="00BC70DB">
              <w:rPr>
                <w:rFonts w:ascii="Times New Roman" w:eastAsia="Times New Roman" w:hAnsi="Times New Roman" w:cs="Times New Roman"/>
                <w:b/>
                <w:sz w:val="28"/>
                <w:szCs w:val="28"/>
                <w:lang w:eastAsia="ru-RU"/>
              </w:rPr>
              <w:t>Внеауди</w:t>
            </w:r>
            <w:proofErr w:type="spellEnd"/>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торные</w:t>
            </w:r>
          </w:p>
        </w:tc>
        <w:tc>
          <w:tcPr>
            <w:tcW w:w="4536" w:type="dxa"/>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b/>
                <w:i/>
                <w:sz w:val="28"/>
                <w:szCs w:val="28"/>
                <w:lang w:eastAsia="ru-RU"/>
              </w:rPr>
              <w:t>«Как прекрасен этот мир»</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«Осенние мотивы»</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12</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val="restart"/>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свои наблюдения за</w:t>
            </w:r>
            <w:r>
              <w:rPr>
                <w:rFonts w:ascii="Times New Roman" w:eastAsia="Times New Roman" w:hAnsi="Times New Roman" w:cs="Times New Roman"/>
                <w:sz w:val="28"/>
                <w:szCs w:val="28"/>
                <w:lang w:eastAsia="ru-RU"/>
              </w:rPr>
              <w:t xml:space="preserve"> </w:t>
            </w: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lastRenderedPageBreak/>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Вычленять основные формы и использовать их в рисунке, лепке и бумажной пластике.</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«Волшебный мир природы»</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живешь на свете не один</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«Весенняя палитра»</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33</w:t>
            </w:r>
          </w:p>
        </w:tc>
        <w:tc>
          <w:tcPr>
            <w:tcW w:w="1154"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55"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11</w:t>
            </w:r>
          </w:p>
        </w:tc>
        <w:tc>
          <w:tcPr>
            <w:tcW w:w="4678" w:type="dxa"/>
            <w:gridSpan w:val="2"/>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790"/>
        </w:trPr>
        <w:tc>
          <w:tcPr>
            <w:tcW w:w="10915" w:type="dxa"/>
            <w:gridSpan w:val="8"/>
            <w:tcBorders>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i/>
                <w:sz w:val="28"/>
                <w:szCs w:val="28"/>
                <w:lang w:eastAsia="ru-RU"/>
              </w:rPr>
              <w:t>«Ты и искусство»</w:t>
            </w:r>
          </w:p>
        </w:tc>
      </w:tr>
      <w:tr w:rsidR="00BC70DB" w:rsidRPr="00BC70DB" w:rsidTr="00BC70DB">
        <w:trPr>
          <w:trHeight w:val="54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«Мастер изображения»</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Находить ассоциации природных </w:t>
            </w:r>
            <w:r w:rsidRPr="00BC70DB">
              <w:rPr>
                <w:rFonts w:ascii="Times New Roman" w:eastAsia="Times New Roman" w:hAnsi="Times New Roman" w:cs="Times New Roman"/>
                <w:sz w:val="28"/>
                <w:szCs w:val="28"/>
                <w:lang w:eastAsia="ru-RU"/>
              </w:rPr>
              <w:lastRenderedPageBreak/>
              <w:t>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Вычленять основные формы и использовать их в рисунке, лепке и бумажной пластике.</w:t>
            </w:r>
          </w:p>
        </w:tc>
      </w:tr>
      <w:tr w:rsidR="00BC70DB" w:rsidRPr="00BC70DB" w:rsidTr="00BC70DB">
        <w:trPr>
          <w:trHeight w:val="66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и симметрия в окружающем мире»</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600"/>
        </w:trPr>
        <w:tc>
          <w:tcPr>
            <w:tcW w:w="498"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37" w:type="dxa"/>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окружающего мира»</w:t>
            </w:r>
          </w:p>
        </w:tc>
        <w:tc>
          <w:tcPr>
            <w:tcW w:w="993"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13</w:t>
            </w:r>
          </w:p>
        </w:tc>
        <w:tc>
          <w:tcPr>
            <w:tcW w:w="1134" w:type="dxa"/>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275" w:type="dxa"/>
            <w:gridSpan w:val="2"/>
            <w:tcBorders>
              <w:top w:val="single" w:sz="4" w:space="0" w:color="auto"/>
              <w:bottom w:val="single" w:sz="4" w:space="0" w:color="auto"/>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rPr>
          <w:trHeight w:val="1064"/>
        </w:trPr>
        <w:tc>
          <w:tcPr>
            <w:tcW w:w="498" w:type="dxa"/>
            <w:tcBorders>
              <w:top w:val="single" w:sz="4" w:space="0" w:color="auto"/>
              <w:bottom w:val="single" w:sz="4" w:space="0" w:color="000000"/>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37" w:type="dxa"/>
            <w:tcBorders>
              <w:top w:val="single" w:sz="4" w:space="0" w:color="auto"/>
              <w:bottom w:val="single" w:sz="4" w:space="0" w:color="000000"/>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«Природа вечный образец искусства»</w:t>
            </w:r>
          </w:p>
        </w:tc>
        <w:tc>
          <w:tcPr>
            <w:tcW w:w="993" w:type="dxa"/>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Borders>
              <w:top w:val="single" w:sz="4" w:space="0" w:color="auto"/>
              <w:bottom w:val="single" w:sz="4" w:space="0" w:color="000000"/>
            </w:tcBorders>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A7786">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A7786">
            <w:pPr>
              <w:spacing w:after="0" w:line="24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21</w:t>
            </w:r>
          </w:p>
        </w:tc>
        <w:tc>
          <w:tcPr>
            <w:tcW w:w="1275" w:type="dxa"/>
            <w:gridSpan w:val="2"/>
          </w:tcPr>
          <w:p w:rsidR="00BC70DB" w:rsidRPr="00BC70DB" w:rsidRDefault="00BC70DB" w:rsidP="00BA7786">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13</w:t>
            </w:r>
          </w:p>
        </w:tc>
        <w:tc>
          <w:tcPr>
            <w:tcW w:w="4678" w:type="dxa"/>
            <w:gridSpan w:val="2"/>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2B2208">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III</w:t>
            </w:r>
            <w:r w:rsidRPr="00BC70DB">
              <w:rPr>
                <w:rFonts w:ascii="Times New Roman" w:eastAsia="Times New Roman" w:hAnsi="Times New Roman" w:cs="Times New Roman"/>
                <w:b/>
                <w:i/>
                <w:sz w:val="28"/>
                <w:szCs w:val="28"/>
                <w:lang w:eastAsia="ru-RU"/>
              </w:rPr>
              <w:t xml:space="preserve"> год обучения</w:t>
            </w:r>
          </w:p>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«Искусство вокруг нас»</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«Где живет искусство»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использовать основные 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                                 Вычленять основные формы и использовать их в рисунке, лепке и бумажной пластике.</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«Край мой – родина моя»</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«Музеи мира»</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7</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 xml:space="preserve">Итого: </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12</w:t>
            </w:r>
          </w:p>
        </w:tc>
        <w:tc>
          <w:tcPr>
            <w:tcW w:w="4678" w:type="dxa"/>
            <w:gridSpan w:val="2"/>
            <w:tcBorders>
              <w:top w:val="single" w:sz="4" w:space="0" w:color="auto"/>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D1475F">
        <w:tc>
          <w:tcPr>
            <w:tcW w:w="10915" w:type="dxa"/>
            <w:gridSpan w:val="8"/>
          </w:tcPr>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IV</w:t>
            </w:r>
            <w:r w:rsidRPr="00BC70DB">
              <w:rPr>
                <w:rFonts w:ascii="Times New Roman" w:eastAsia="Times New Roman" w:hAnsi="Times New Roman" w:cs="Times New Roman"/>
                <w:b/>
                <w:i/>
                <w:sz w:val="28"/>
                <w:szCs w:val="28"/>
                <w:lang w:eastAsia="ru-RU"/>
              </w:rPr>
              <w:t>год обучения</w:t>
            </w:r>
          </w:p>
          <w:p w:rsidR="00BC70DB" w:rsidRPr="00BC70DB" w:rsidRDefault="00BC70DB" w:rsidP="00BC70DB">
            <w:pPr>
              <w:spacing w:after="0" w:line="24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«Из истории искусства»</w:t>
            </w: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Вводное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val="restart"/>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свои наблюдения </w:t>
            </w:r>
            <w:proofErr w:type="gramStart"/>
            <w:r w:rsidRPr="00BC70DB">
              <w:rPr>
                <w:rFonts w:ascii="Times New Roman" w:eastAsia="Times New Roman" w:hAnsi="Times New Roman" w:cs="Times New Roman"/>
                <w:sz w:val="28"/>
                <w:szCs w:val="28"/>
                <w:lang w:eastAsia="ru-RU"/>
              </w:rPr>
              <w:t>за</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природными явлениями б художественно-творческой деятельности.                  Использовать различные художественные материалы и средства для создания выразительных образов природы.</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Передавать характер </w:t>
            </w:r>
            <w:proofErr w:type="gramStart"/>
            <w:r w:rsidRPr="00BC70DB">
              <w:rPr>
                <w:rFonts w:ascii="Times New Roman" w:eastAsia="Times New Roman" w:hAnsi="Times New Roman" w:cs="Times New Roman"/>
                <w:sz w:val="28"/>
                <w:szCs w:val="28"/>
                <w:lang w:eastAsia="ru-RU"/>
              </w:rPr>
              <w:t>природных</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явлении</w:t>
            </w:r>
            <w:proofErr w:type="gramEnd"/>
            <w:r w:rsidRPr="00BC70DB">
              <w:rPr>
                <w:rFonts w:ascii="Times New Roman" w:eastAsia="Times New Roman" w:hAnsi="Times New Roman" w:cs="Times New Roman"/>
                <w:sz w:val="28"/>
                <w:szCs w:val="28"/>
                <w:lang w:eastAsia="ru-RU"/>
              </w:rPr>
              <w:t xml:space="preserve"> выразительными средствами</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изобразительного искусства (цвет, линия, форма, объём).</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Определять и характеризовать эмоции, которые вызывают цвет</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 живописи, звуки в музыке, снова </w:t>
            </w:r>
            <w:proofErr w:type="gramStart"/>
            <w:r w:rsidRPr="00BC70DB">
              <w:rPr>
                <w:rFonts w:ascii="Times New Roman" w:eastAsia="Times New Roman" w:hAnsi="Times New Roman" w:cs="Times New Roman"/>
                <w:sz w:val="28"/>
                <w:szCs w:val="28"/>
                <w:lang w:eastAsia="ru-RU"/>
              </w:rPr>
              <w:t>в</w:t>
            </w:r>
            <w:proofErr w:type="gramEnd"/>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стихах</w:t>
            </w:r>
            <w:proofErr w:type="gramEnd"/>
            <w:r w:rsidRPr="00BC70DB">
              <w:rPr>
                <w:rFonts w:ascii="Times New Roman" w:eastAsia="Times New Roman" w:hAnsi="Times New Roman" w:cs="Times New Roman"/>
                <w:sz w:val="28"/>
                <w:szCs w:val="28"/>
                <w:lang w:eastAsia="ru-RU"/>
              </w:rPr>
              <w:t>. Образно воспринимать искусство и окружающую действительность.</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Находить ассоциации природных форм, предметов быта, состояний природы, произведений различных видов искусства и т. д.</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Создавать простые художественные изделия.</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Использовать художественные материалы (гуашь, цветные карандаши, акварель, пластилин   бумага и др.).</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Различать и использовать основные </w:t>
            </w:r>
            <w:r w:rsidRPr="00BC70DB">
              <w:rPr>
                <w:rFonts w:ascii="Times New Roman" w:eastAsia="Times New Roman" w:hAnsi="Times New Roman" w:cs="Times New Roman"/>
                <w:sz w:val="28"/>
                <w:szCs w:val="28"/>
                <w:lang w:eastAsia="ru-RU"/>
              </w:rPr>
              <w:lastRenderedPageBreak/>
              <w:t>и составные, теплые и холодные цвета</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Продумывать композицию рисунка, аппликации.                                 Вычленять основные формы и использовать их в рисунке, лепке и бумажной пластике.</w:t>
            </w:r>
          </w:p>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России»</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«Культура и искусство Краснодарского края»</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«Мировое искусство»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«Духовная красота человека в искусстве»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8</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678" w:type="dxa"/>
            <w:gridSpan w:val="2"/>
            <w:vMerge/>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2337"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sz w:val="28"/>
                <w:szCs w:val="28"/>
                <w:lang w:eastAsia="ru-RU"/>
              </w:rPr>
            </w:pPr>
          </w:p>
        </w:tc>
        <w:tc>
          <w:tcPr>
            <w:tcW w:w="4678" w:type="dxa"/>
            <w:gridSpan w:val="2"/>
            <w:vMerge/>
            <w:tcBorders>
              <w:bottom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r w:rsidR="00BC70DB" w:rsidRPr="00BC70DB" w:rsidTr="00BC70DB">
        <w:tc>
          <w:tcPr>
            <w:tcW w:w="498" w:type="dxa"/>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c>
          <w:tcPr>
            <w:tcW w:w="2337" w:type="dxa"/>
          </w:tcPr>
          <w:p w:rsidR="00BC70DB" w:rsidRPr="00BC70DB" w:rsidRDefault="00BC70DB" w:rsidP="00BC70DB">
            <w:pPr>
              <w:spacing w:after="0" w:line="240" w:lineRule="auto"/>
              <w:jc w:val="right"/>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993"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34</w:t>
            </w:r>
          </w:p>
        </w:tc>
        <w:tc>
          <w:tcPr>
            <w:tcW w:w="1134" w:type="dxa"/>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22</w:t>
            </w:r>
          </w:p>
        </w:tc>
        <w:tc>
          <w:tcPr>
            <w:tcW w:w="1275" w:type="dxa"/>
            <w:gridSpan w:val="2"/>
          </w:tcPr>
          <w:p w:rsidR="00BC70DB" w:rsidRPr="00BC70DB" w:rsidRDefault="00BC70DB" w:rsidP="00BC70DB">
            <w:pPr>
              <w:spacing w:after="0" w:line="24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12</w:t>
            </w:r>
          </w:p>
        </w:tc>
        <w:tc>
          <w:tcPr>
            <w:tcW w:w="4678" w:type="dxa"/>
            <w:gridSpan w:val="2"/>
            <w:tcBorders>
              <w:top w:val="single" w:sz="4" w:space="0" w:color="auto"/>
            </w:tcBorders>
          </w:tcPr>
          <w:p w:rsidR="00BC70DB" w:rsidRPr="00BC70DB" w:rsidRDefault="00BC70DB" w:rsidP="00BC70DB">
            <w:pPr>
              <w:spacing w:after="0" w:line="240" w:lineRule="auto"/>
              <w:jc w:val="both"/>
              <w:rPr>
                <w:rFonts w:ascii="Times New Roman" w:eastAsia="Times New Roman" w:hAnsi="Times New Roman" w:cs="Times New Roman"/>
                <w:sz w:val="28"/>
                <w:szCs w:val="28"/>
                <w:lang w:eastAsia="ru-RU"/>
              </w:rPr>
            </w:pP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Каждый этап программы ставит свои цели и задачи.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Выполнение задач программы  первого года обучения «Как прекрасен этот мир» для первого года обучения, должно создавать  фундамент для последующего обучения. У детей должна сформироваться нравственно-эстетическая отзывчивость на </w:t>
      </w:r>
      <w:proofErr w:type="gramStart"/>
      <w:r w:rsidRPr="00BC70DB">
        <w:rPr>
          <w:rFonts w:ascii="Times New Roman" w:eastAsia="Times New Roman" w:hAnsi="Times New Roman" w:cs="Times New Roman"/>
          <w:sz w:val="28"/>
          <w:szCs w:val="28"/>
          <w:lang w:eastAsia="ru-RU"/>
        </w:rPr>
        <w:t>прекрасное</w:t>
      </w:r>
      <w:proofErr w:type="gramEnd"/>
      <w:r w:rsidRPr="00BC70DB">
        <w:rPr>
          <w:rFonts w:ascii="Times New Roman" w:eastAsia="Times New Roman" w:hAnsi="Times New Roman" w:cs="Times New Roman"/>
          <w:sz w:val="28"/>
          <w:szCs w:val="28"/>
          <w:lang w:eastAsia="ru-RU"/>
        </w:rPr>
        <w:t xml:space="preserve"> в жизни и искусстве: художественно – творческая активность, потребность к знаниям в области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Целью программы  второго года обучения «Ты и искусство», является познание окружающего мира через искусство на основе личных наблюдений. У детей форсируется умение эмоционально откликаться на многообразие окружающего мира, находить в нем темы для изображения и сопереживания, умение выражать свои собственные отношения ко всему в мире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третьего года обучения «Искусство вокруг нас», является дальнейшим шагом развития художественного восприятия мира на основе изучения различных видов и жанров искусства поиск новых проявлений искусства в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четвертого года обучения «Из истории искусства», является завершающей частью всей  представленной программы</w:t>
      </w:r>
      <w:proofErr w:type="gramStart"/>
      <w:r w:rsidRPr="00BC70DB">
        <w:rPr>
          <w:rFonts w:ascii="Times New Roman" w:eastAsia="Times New Roman" w:hAnsi="Times New Roman" w:cs="Times New Roman"/>
          <w:sz w:val="28"/>
          <w:szCs w:val="28"/>
          <w:lang w:eastAsia="ru-RU"/>
        </w:rPr>
        <w:t xml:space="preserve"> .</w:t>
      </w:r>
      <w:proofErr w:type="gramEnd"/>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Целью программы является – познание культуры всего человечества, его духовности через красоту окружающего мира во все времена, через искусство разных народов. Формирование представлений об общечеловеческих </w:t>
      </w:r>
      <w:r w:rsidRPr="00BC70DB">
        <w:rPr>
          <w:rFonts w:ascii="Times New Roman" w:eastAsia="Times New Roman" w:hAnsi="Times New Roman" w:cs="Times New Roman"/>
          <w:sz w:val="28"/>
          <w:szCs w:val="28"/>
          <w:lang w:eastAsia="ru-RU"/>
        </w:rPr>
        <w:lastRenderedPageBreak/>
        <w:t>ценностях каждой культуры, активизация познавательного интереса к отечественному искусству и мировой художественной культуре.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Программа «Волшебство Кисточки и Карандаша» способствует развитию у </w:t>
      </w:r>
      <w:proofErr w:type="gramStart"/>
      <w:r w:rsidRPr="00BC70DB">
        <w:rPr>
          <w:rFonts w:ascii="Times New Roman" w:eastAsia="Times New Roman" w:hAnsi="Times New Roman" w:cs="Times New Roman"/>
          <w:sz w:val="28"/>
          <w:szCs w:val="28"/>
          <w:lang w:eastAsia="ru-RU"/>
        </w:rPr>
        <w:t>обучающихся</w:t>
      </w:r>
      <w:proofErr w:type="gramEnd"/>
      <w:r w:rsidRPr="00BC70DB">
        <w:rPr>
          <w:rFonts w:ascii="Times New Roman" w:eastAsia="Times New Roman" w:hAnsi="Times New Roman" w:cs="Times New Roman"/>
          <w:sz w:val="28"/>
          <w:szCs w:val="28"/>
          <w:lang w:eastAsia="ru-RU"/>
        </w:rPr>
        <w:t xml:space="preserve"> художественного восприятия окружающего мира,  дальнейшему успешному обучению в художественной школе.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ОРГАНИЗАЦИЯ ОБРАЗОВАТЕЛЬНОГО ПРОЦЕССА.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изобразительного объединения представляет различные виды деятельности в области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Рисование, аппликация, лепка, ручной труд. Различные  технологии: рисование штрихом, ладошкой, пальцевая живопись; рисование нетрадиционными материалами (косметика); мозаика; </w:t>
      </w:r>
      <w:proofErr w:type="spellStart"/>
      <w:r w:rsidRPr="00BC70DB">
        <w:rPr>
          <w:rFonts w:ascii="Times New Roman" w:eastAsia="Times New Roman" w:hAnsi="Times New Roman" w:cs="Times New Roman"/>
          <w:sz w:val="28"/>
          <w:szCs w:val="28"/>
          <w:lang w:eastAsia="ru-RU"/>
        </w:rPr>
        <w:t>сминание</w:t>
      </w:r>
      <w:proofErr w:type="spellEnd"/>
      <w:r w:rsidRPr="00BC70DB">
        <w:rPr>
          <w:rFonts w:ascii="Times New Roman" w:eastAsia="Times New Roman" w:hAnsi="Times New Roman" w:cs="Times New Roman"/>
          <w:sz w:val="28"/>
          <w:szCs w:val="28"/>
          <w:lang w:eastAsia="ru-RU"/>
        </w:rPr>
        <w:t xml:space="preserve"> и обрывание бумаги и </w:t>
      </w:r>
      <w:proofErr w:type="spellStart"/>
      <w:proofErr w:type="gramStart"/>
      <w:r w:rsidRPr="00BC70DB">
        <w:rPr>
          <w:rFonts w:ascii="Times New Roman" w:eastAsia="Times New Roman" w:hAnsi="Times New Roman" w:cs="Times New Roman"/>
          <w:sz w:val="28"/>
          <w:szCs w:val="28"/>
          <w:lang w:eastAsia="ru-RU"/>
        </w:rPr>
        <w:t>др</w:t>
      </w:r>
      <w:proofErr w:type="spellEnd"/>
      <w:proofErr w:type="gramEnd"/>
      <w:r w:rsidRPr="00BC70DB">
        <w:rPr>
          <w:rFonts w:ascii="Times New Roman" w:eastAsia="Times New Roman" w:hAnsi="Times New Roman" w:cs="Times New Roman"/>
          <w:sz w:val="28"/>
          <w:szCs w:val="28"/>
          <w:lang w:eastAsia="ru-RU"/>
        </w:rPr>
        <w:t>; композиции из природного и бросового материала.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Для реализации целей и задач программы используются формы и методы обучения, направленные на обогащение творческого воображения, мышления, развития художественного восприятия, обогащение и развитие словаря, развитие увлеченности изобразительной деятельностью.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Формы проведения занятий разнообразны: вводное, практическое, занятие –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ознакомление, занятие – обобщение, занятие – игра.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w:t>
      </w:r>
      <w:r w:rsidRPr="00BC70DB">
        <w:rPr>
          <w:rFonts w:ascii="Times New Roman" w:eastAsia="Times New Roman" w:hAnsi="Times New Roman" w:cs="Times New Roman"/>
          <w:b/>
          <w:i/>
          <w:sz w:val="28"/>
          <w:szCs w:val="28"/>
          <w:lang w:eastAsia="ru-RU"/>
        </w:rPr>
        <w:t xml:space="preserve">Как прекрасен этот мир» </w:t>
      </w:r>
      <w:r w:rsidRPr="00BC70DB">
        <w:rPr>
          <w:rFonts w:ascii="Times New Roman" w:eastAsia="Times New Roman" w:hAnsi="Times New Roman" w:cs="Times New Roman"/>
          <w:sz w:val="28"/>
          <w:szCs w:val="28"/>
          <w:lang w:eastAsia="ru-RU"/>
        </w:rPr>
        <w:t>программа 1 года</w:t>
      </w:r>
      <w:r w:rsidRPr="00BC70DB">
        <w:rPr>
          <w:rFonts w:ascii="Times New Roman" w:eastAsia="Times New Roman" w:hAnsi="Times New Roman" w:cs="Times New Roman"/>
          <w:b/>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ЦЕЛИ:</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Создать фундамент для последующего обучения детей, условия для их творческой деятельности.</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ЗАДАЧИ</w:t>
      </w:r>
      <w:r w:rsidRPr="00BC70DB">
        <w:rPr>
          <w:rFonts w:ascii="Times New Roman" w:eastAsia="Times New Roman" w:hAnsi="Times New Roman" w:cs="Times New Roman"/>
          <w:sz w:val="28"/>
          <w:szCs w:val="28"/>
          <w:lang w:eastAsia="ru-RU"/>
        </w:rPr>
        <w:t>:</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Формировать нравственно – эстетическую отзывчивость на </w:t>
      </w:r>
      <w:proofErr w:type="gramStart"/>
      <w:r w:rsidRPr="00BC70DB">
        <w:rPr>
          <w:rFonts w:ascii="Times New Roman" w:eastAsia="Times New Roman" w:hAnsi="Times New Roman" w:cs="Times New Roman"/>
          <w:sz w:val="28"/>
          <w:szCs w:val="28"/>
          <w:lang w:eastAsia="ru-RU"/>
        </w:rPr>
        <w:t>прекрасное</w:t>
      </w:r>
      <w:proofErr w:type="gramEnd"/>
      <w:r w:rsidRPr="00BC70DB">
        <w:rPr>
          <w:rFonts w:ascii="Times New Roman" w:eastAsia="Times New Roman" w:hAnsi="Times New Roman" w:cs="Times New Roman"/>
          <w:sz w:val="28"/>
          <w:szCs w:val="28"/>
          <w:lang w:eastAsia="ru-RU"/>
        </w:rPr>
        <w:t xml:space="preserve"> в жизни, в искусстве.</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Развивать творческую активность и инициативу.</w:t>
      </w:r>
    </w:p>
    <w:p w:rsidR="00BC70DB" w:rsidRPr="00BC70DB" w:rsidRDefault="00BC70DB" w:rsidP="00BC70DB">
      <w:pPr>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Сформировать начальные умения  работы с художественными материалами в процессе изобразительной деятельности.</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 xml:space="preserve">Первый год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Названия основных и составных цветов;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Понимать значения терминов: краски, палитра, художник, композиция, орнамент, аппликация;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Материалы и технические приемы оформления;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Названия инструментов</w:t>
      </w:r>
      <w:proofErr w:type="gramStart"/>
      <w:r w:rsidRPr="00BC70DB">
        <w:rPr>
          <w:rFonts w:ascii="Times New Roman" w:eastAsia="Times New Roman" w:hAnsi="Times New Roman" w:cs="Times New Roman"/>
          <w:sz w:val="28"/>
          <w:szCs w:val="28"/>
          <w:lang w:eastAsia="ru-RU"/>
        </w:rPr>
        <w:t>.</w:t>
      </w:r>
      <w:proofErr w:type="gramEnd"/>
      <w:r w:rsidRPr="00BC70DB">
        <w:rPr>
          <w:rFonts w:ascii="Times New Roman" w:eastAsia="Times New Roman" w:hAnsi="Times New Roman" w:cs="Times New Roman"/>
          <w:sz w:val="28"/>
          <w:szCs w:val="28"/>
          <w:lang w:eastAsia="ru-RU"/>
        </w:rPr>
        <w:t xml:space="preserve"> </w:t>
      </w:r>
      <w:proofErr w:type="gramStart"/>
      <w:r w:rsidRPr="00BC70DB">
        <w:rPr>
          <w:rFonts w:ascii="Times New Roman" w:eastAsia="Times New Roman" w:hAnsi="Times New Roman" w:cs="Times New Roman"/>
          <w:sz w:val="28"/>
          <w:szCs w:val="28"/>
          <w:lang w:eastAsia="ru-RU"/>
        </w:rPr>
        <w:t>п</w:t>
      </w:r>
      <w:proofErr w:type="gramEnd"/>
      <w:r w:rsidRPr="00BC70DB">
        <w:rPr>
          <w:rFonts w:ascii="Times New Roman" w:eastAsia="Times New Roman" w:hAnsi="Times New Roman" w:cs="Times New Roman"/>
          <w:sz w:val="28"/>
          <w:szCs w:val="28"/>
          <w:lang w:eastAsia="ru-RU"/>
        </w:rPr>
        <w:t>риспособлений.</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приемами работы красками, гуашь, акварель;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Составлять цвета и их оттенки;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графическими материалами (карандаши, фломастеры), приемами рисования штрихом;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Владеть приемами вырезания из бумаги, обрывания, </w:t>
      </w:r>
      <w:proofErr w:type="spellStart"/>
      <w:r w:rsidRPr="00BC70DB">
        <w:rPr>
          <w:rFonts w:ascii="Times New Roman" w:eastAsia="Times New Roman" w:hAnsi="Times New Roman" w:cs="Times New Roman"/>
          <w:sz w:val="28"/>
          <w:szCs w:val="28"/>
          <w:lang w:eastAsia="ru-RU"/>
        </w:rPr>
        <w:t>сминания</w:t>
      </w:r>
      <w:proofErr w:type="spellEnd"/>
      <w:r w:rsidRPr="00BC70DB">
        <w:rPr>
          <w:rFonts w:ascii="Times New Roman" w:eastAsia="Times New Roman" w:hAnsi="Times New Roman" w:cs="Times New Roman"/>
          <w:sz w:val="28"/>
          <w:szCs w:val="28"/>
          <w:lang w:eastAsia="ru-RU"/>
        </w:rPr>
        <w:t xml:space="preserve"> бумаги, составлять аппликацию простейшей композиции;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Изображать человека, животных, растения, явления природы и окружающего мира.</w:t>
      </w:r>
    </w:p>
    <w:p w:rsidR="00BC70DB" w:rsidRDefault="00BC70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pPr w:leftFromText="180" w:rightFromText="180" w:vertAnchor="text" w:horzAnchor="margin" w:tblpY="2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54"/>
        <w:gridCol w:w="1383"/>
        <w:gridCol w:w="1275"/>
        <w:gridCol w:w="1560"/>
      </w:tblGrid>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38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275"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560"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«Осенние мотивы»</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12</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w:t>
            </w:r>
            <w:r w:rsidRPr="00BC70DB">
              <w:rPr>
                <w:rFonts w:ascii="Times New Roman" w:eastAsia="Times New Roman" w:hAnsi="Times New Roman" w:cs="Times New Roman"/>
                <w:sz w:val="28"/>
                <w:szCs w:val="28"/>
                <w:lang w:val="en-US" w:eastAsia="ru-RU"/>
              </w:rPr>
              <w:t>0</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«Волшебные превращения»</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«Ты живешь на свете не один»</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«Весенняя палитра»</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383"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33</w:t>
            </w:r>
          </w:p>
        </w:tc>
        <w:tc>
          <w:tcPr>
            <w:tcW w:w="1275"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5</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28</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1 года обучения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«Радужный мир», является фундаментом, начальным этапом последующего обучения программы «КАК ПРЕКРАСЕН ЭТОТ МИР». Введение в мир искусства. Программа 1-го года  рассчитана на 33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Осенние мотивы.  (12ч.)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Введение в программу.  Техника безопасности. Знакомство с тематикой разделов программы. Обсуждение плана работы на год. Организация рабочего места. Изобразительные свойства акварели, технические навыки. Основные цвета. Смешивание красок. Приемы рисования деревьев, листьев, фруктов, грибов, птиц, животных, моря, рыб. Рисование штрихом, пальцевая живопись, аппликация из бумаги. Изображение узора в полосе, по мотивам хохломской росписи, дымковская игрушка. Иллюстрация сказок. Изображение природы, состояния природы. Коллективное творчество.</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2.  “Волшебный мир природы». (7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Рисунок из пятна, приемы выполнения монотипии. Навыки рисования кончиком кисти. Роспись по мотивам Гжели. Создание художественного образа через цветовую гамму</w:t>
      </w:r>
      <w:proofErr w:type="gramStart"/>
      <w:r w:rsidRPr="00BC70DB">
        <w:rPr>
          <w:rFonts w:ascii="Times New Roman" w:eastAsia="Times New Roman" w:hAnsi="Times New Roman" w:cs="Times New Roman"/>
          <w:sz w:val="28"/>
          <w:szCs w:val="28"/>
          <w:lang w:eastAsia="ru-RU"/>
        </w:rPr>
        <w:t>.</w:t>
      </w:r>
      <w:proofErr w:type="gramEnd"/>
      <w:r w:rsidRPr="00BC70DB">
        <w:rPr>
          <w:rFonts w:ascii="Times New Roman" w:eastAsia="Times New Roman" w:hAnsi="Times New Roman" w:cs="Times New Roman"/>
          <w:sz w:val="28"/>
          <w:szCs w:val="28"/>
          <w:lang w:eastAsia="ru-RU"/>
        </w:rPr>
        <w:t xml:space="preserve">  </w:t>
      </w:r>
      <w:proofErr w:type="gramStart"/>
      <w:r w:rsidRPr="00BC70DB">
        <w:rPr>
          <w:rFonts w:ascii="Times New Roman" w:eastAsia="Times New Roman" w:hAnsi="Times New Roman" w:cs="Times New Roman"/>
          <w:sz w:val="28"/>
          <w:szCs w:val="28"/>
          <w:lang w:eastAsia="ru-RU"/>
        </w:rPr>
        <w:t>к</w:t>
      </w:r>
      <w:proofErr w:type="gramEnd"/>
      <w:r w:rsidRPr="00BC70DB">
        <w:rPr>
          <w:rFonts w:ascii="Times New Roman" w:eastAsia="Times New Roman" w:hAnsi="Times New Roman" w:cs="Times New Roman"/>
          <w:sz w:val="28"/>
          <w:szCs w:val="28"/>
          <w:lang w:eastAsia="ru-RU"/>
        </w:rPr>
        <w:t xml:space="preserve">раски «зла и добра», «холодные» цвета и их </w:t>
      </w:r>
      <w:r w:rsidRPr="00BC70DB">
        <w:rPr>
          <w:rFonts w:ascii="Times New Roman" w:eastAsia="Times New Roman" w:hAnsi="Times New Roman" w:cs="Times New Roman"/>
          <w:sz w:val="28"/>
          <w:szCs w:val="28"/>
          <w:lang w:eastAsia="ru-RU"/>
        </w:rPr>
        <w:lastRenderedPageBreak/>
        <w:t>оттенки. Рисование хвойных деревьев разной породы, изготовление новогодних игрушек. Изображение фигуры человека в одежде. Контраст теплых и холодных тонов. Рисование белой гуашью по черному фону и наоборот. Аппликация из комочков бумаги. Беседы по картинам художников. Коллективное творчество. Орнаментация одежды.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3. «Ты живешь на свете не один» (7ч.)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Изображение фигуры человека, внешний вид, одежда. Рисование животных, рыб, морских обитателей, насекомых – строение, окраска. Рисование </w:t>
      </w:r>
      <w:proofErr w:type="spellStart"/>
      <w:r w:rsidRPr="00BC70DB">
        <w:rPr>
          <w:rFonts w:ascii="Times New Roman" w:eastAsia="Times New Roman" w:hAnsi="Times New Roman" w:cs="Times New Roman"/>
          <w:sz w:val="28"/>
          <w:szCs w:val="28"/>
          <w:lang w:eastAsia="ru-RU"/>
        </w:rPr>
        <w:t>погрудного</w:t>
      </w:r>
      <w:proofErr w:type="spellEnd"/>
      <w:r w:rsidRPr="00BC70DB">
        <w:rPr>
          <w:rFonts w:ascii="Times New Roman" w:eastAsia="Times New Roman" w:hAnsi="Times New Roman" w:cs="Times New Roman"/>
          <w:sz w:val="28"/>
          <w:szCs w:val="28"/>
          <w:lang w:eastAsia="ru-RU"/>
        </w:rPr>
        <w:t xml:space="preserve"> портрета человека, характер, внешность, настроение, основные пропорции. Аппликация из комков бумаги, композиционное мышление, технические навыки. Композиция из бумаги разной фактуры. Групповой портрет. Изображение домашнего животного. Знакомство с элементами  народных орнаментов.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Изображение улиц, построек, поселка.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«Весенняя палитра»  (7 ч.)                                      </w:t>
      </w:r>
    </w:p>
    <w:p w:rsid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Изображение весеннего неба, весеннего пейзажа, весны в женском облике, морского пейзажа, линия горизонта, майского букета, героя любимой сказки, составление оттенков, владение цветом. Образ весны в искусстве. Декоративная роспись, орнаментация. Навыки выполнения росписи концом кисти. Способы изображения бабочек  «Теплые» и «холодные» тона. Подведение итогов года. Выставка работ.</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«ТЫ И ИСКУССТВО»</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2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ЦЕЛИ: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Познание окружающего мира через искусство на основе личных наблюдений.</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ЗАДАЧИ:</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Формирование нравственно – эстетическое отношение к </w:t>
      </w:r>
      <w:proofErr w:type="gramStart"/>
      <w:r w:rsidRPr="00BC70DB">
        <w:rPr>
          <w:rFonts w:ascii="Times New Roman" w:eastAsia="Times New Roman" w:hAnsi="Times New Roman" w:cs="Times New Roman"/>
          <w:sz w:val="28"/>
          <w:szCs w:val="28"/>
          <w:lang w:eastAsia="ru-RU"/>
        </w:rPr>
        <w:t>прекрасному</w:t>
      </w:r>
      <w:proofErr w:type="gramEnd"/>
      <w:r w:rsidRPr="00BC70DB">
        <w:rPr>
          <w:rFonts w:ascii="Times New Roman" w:eastAsia="Times New Roman" w:hAnsi="Times New Roman" w:cs="Times New Roman"/>
          <w:sz w:val="28"/>
          <w:szCs w:val="28"/>
          <w:lang w:eastAsia="ru-RU"/>
        </w:rPr>
        <w:t xml:space="preserve"> в жизни, в искусстве и природе. Эмоционально откликаться на многообразие окружающего мира, находить в нем темы для изображения и сопереживания.</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Формировать умение в процессе своего творчества, активно использовать свои жизненные наблюдения и фантазию, выражать собственное отношение ко всему в мире и искусстве.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Развивать образное мышление.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особенности материалов, применяемых в художественной деятельности;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разнообразие выразительных средств, цвет, линия, объем, композиция, ритм;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основные термины изобразительного искусства: натюрморт, портрет, пейзаж;</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разнообразными материалами в изобразительной деятельности;</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и передавать в рисунке ближние и дальние предметы;</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самостоятельно выбирать технику и средства изображения;</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навыками смешивания красок, получение новых цветов. Оттенков;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применять теоретические знания о видах симметрии в художественном творчестве;</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отражать в изображении свое отношение к жизни и окружающему миру через  цвет, линию, форму, композицию.</w:t>
      </w:r>
    </w:p>
    <w:p w:rsid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Отличать основные жанры </w:t>
      </w:r>
      <w:proofErr w:type="gramStart"/>
      <w:r w:rsidRPr="00BC70DB">
        <w:rPr>
          <w:rFonts w:ascii="Times New Roman" w:eastAsia="Times New Roman" w:hAnsi="Times New Roman" w:cs="Times New Roman"/>
          <w:sz w:val="28"/>
          <w:szCs w:val="28"/>
          <w:lang w:eastAsia="ru-RU"/>
        </w:rPr>
        <w:t>изо</w:t>
      </w:r>
      <w:proofErr w:type="gramEnd"/>
      <w:r w:rsidRPr="00BC70DB">
        <w:rPr>
          <w:rFonts w:ascii="Times New Roman" w:eastAsia="Times New Roman" w:hAnsi="Times New Roman" w:cs="Times New Roman"/>
          <w:sz w:val="28"/>
          <w:szCs w:val="28"/>
          <w:lang w:eastAsia="ru-RU"/>
        </w:rPr>
        <w:t xml:space="preserve"> искусства: портрет, натюрморт, пейзаж, а так же </w:t>
      </w:r>
      <w:proofErr w:type="spellStart"/>
      <w:r w:rsidRPr="00BC70DB">
        <w:rPr>
          <w:rFonts w:ascii="Times New Roman" w:eastAsia="Times New Roman" w:hAnsi="Times New Roman" w:cs="Times New Roman"/>
          <w:sz w:val="28"/>
          <w:szCs w:val="28"/>
          <w:lang w:eastAsia="ru-RU"/>
        </w:rPr>
        <w:t>моринистический</w:t>
      </w:r>
      <w:proofErr w:type="spellEnd"/>
      <w:r w:rsidRPr="00BC70DB">
        <w:rPr>
          <w:rFonts w:ascii="Times New Roman" w:eastAsia="Times New Roman" w:hAnsi="Times New Roman" w:cs="Times New Roman"/>
          <w:sz w:val="28"/>
          <w:szCs w:val="28"/>
          <w:lang w:eastAsia="ru-RU"/>
        </w:rPr>
        <w:t>, анималистический жанр</w:t>
      </w: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pPr w:leftFromText="180" w:rightFromText="180" w:vertAnchor="text" w:horzAnchor="margin" w:tblpY="4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19"/>
        <w:gridCol w:w="1417"/>
        <w:gridCol w:w="1560"/>
        <w:gridCol w:w="1701"/>
      </w:tblGrid>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21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«Мастер изображения»</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5</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4</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и симметрия в окружающем мире»</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«Красота окружающего мира»</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13</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eastAsia="ru-RU"/>
              </w:rPr>
              <w:t>1</w:t>
            </w:r>
            <w:r w:rsidRPr="00BC70DB">
              <w:rPr>
                <w:rFonts w:ascii="Times New Roman" w:eastAsia="Times New Roman" w:hAnsi="Times New Roman" w:cs="Times New Roman"/>
                <w:sz w:val="28"/>
                <w:szCs w:val="28"/>
                <w:lang w:val="en-US" w:eastAsia="ru-RU"/>
              </w:rPr>
              <w:t>2</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21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«Природа вечный образец искусства»</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7</w:t>
            </w:r>
          </w:p>
        </w:tc>
      </w:tr>
      <w:tr w:rsidR="00BC70DB" w:rsidRPr="00BC70DB" w:rsidTr="00BA7786">
        <w:tblPrEx>
          <w:tblCellMar>
            <w:top w:w="0" w:type="dxa"/>
            <w:bottom w:w="0" w:type="dxa"/>
          </w:tblCellMar>
        </w:tblPrEx>
        <w:tc>
          <w:tcPr>
            <w:tcW w:w="709"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219"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560"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4</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30</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2 года обучения</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«Ты и искусство» является разделом программы «Как прекрасен этот мир». Познание окружающего мира через искусство. Программа 2-го года  рассчитана на 34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«Художник волшебник и его друзья».  (5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Введение в программу.  Техника безопасности. Знакомство с тематикой разделов программы. Обсуждение плана работы на год. «Волшебные краски» </w:t>
      </w:r>
      <w:proofErr w:type="gramStart"/>
      <w:r w:rsidRPr="00BC70DB">
        <w:rPr>
          <w:rFonts w:ascii="Times New Roman" w:eastAsia="Times New Roman" w:hAnsi="Times New Roman" w:cs="Times New Roman"/>
          <w:sz w:val="28"/>
          <w:szCs w:val="28"/>
          <w:lang w:eastAsia="ru-RU"/>
        </w:rPr>
        <w:t>-ц</w:t>
      </w:r>
      <w:proofErr w:type="gramEnd"/>
      <w:r w:rsidRPr="00BC70DB">
        <w:rPr>
          <w:rFonts w:ascii="Times New Roman" w:eastAsia="Times New Roman" w:hAnsi="Times New Roman" w:cs="Times New Roman"/>
          <w:sz w:val="28"/>
          <w:szCs w:val="28"/>
          <w:lang w:eastAsia="ru-RU"/>
        </w:rPr>
        <w:t>ветовой спектр, холодные и теплые тона, нейтральные цвета. Выполнение композиций черным и белым цветом. Навыки работы акварелью, смешивание красок, «осенние цвета». Композиция – дары осени, изображение портрета осени, выполнение эстампа из сухих листьев. Обобщение темы. Выставка «Осенняя пора».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2. «Красота и симметрия в окружающем мире»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Монотипия, понятия: зеркальной симметрии, асимметрии, переносной симметрии, поворотной симметрии. Изображение оренбургского платка. Красота симметрии в природе, архитектуре. Изготовление пчелиных сот, </w:t>
      </w:r>
      <w:r w:rsidRPr="00BC70DB">
        <w:rPr>
          <w:rFonts w:ascii="Times New Roman" w:eastAsia="Times New Roman" w:hAnsi="Times New Roman" w:cs="Times New Roman"/>
          <w:sz w:val="28"/>
          <w:szCs w:val="28"/>
          <w:lang w:eastAsia="ru-RU"/>
        </w:rPr>
        <w:lastRenderedPageBreak/>
        <w:t>здания, дворца, снежинки. Изображение декоративного узора, эскиза воротничка. Обобщение темы. Выставка «Красота в окружающем мире».</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3. «Как прекрасен этот мир» (13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Композиции в жанре зимнего пейзажа. Составление холодных оттенков. Изображение портрета зимы, животных, птиц с передачей настроения и характера. Изображение мужского и женского облика. Пропорции головы, фигуры. Навыки работы карандашами. Роспись посуды по мотивам народных промыслов России</w:t>
      </w:r>
      <w:proofErr w:type="gramStart"/>
      <w:r w:rsidRPr="00BC70DB">
        <w:rPr>
          <w:rFonts w:ascii="Times New Roman" w:eastAsia="Times New Roman" w:hAnsi="Times New Roman" w:cs="Times New Roman"/>
          <w:sz w:val="28"/>
          <w:szCs w:val="28"/>
          <w:lang w:eastAsia="ru-RU"/>
        </w:rPr>
        <w:t xml:space="preserve"> .</w:t>
      </w:r>
      <w:proofErr w:type="gramEnd"/>
      <w:r w:rsidRPr="00BC70DB">
        <w:rPr>
          <w:rFonts w:ascii="Times New Roman" w:eastAsia="Times New Roman" w:hAnsi="Times New Roman" w:cs="Times New Roman"/>
          <w:sz w:val="28"/>
          <w:szCs w:val="28"/>
          <w:lang w:eastAsia="ru-RU"/>
        </w:rPr>
        <w:t xml:space="preserve">Народные орнаменты, роспись одежды. </w:t>
      </w:r>
      <w:proofErr w:type="gramStart"/>
      <w:r w:rsidRPr="00BC70DB">
        <w:rPr>
          <w:rFonts w:ascii="Times New Roman" w:eastAsia="Times New Roman" w:hAnsi="Times New Roman" w:cs="Times New Roman"/>
          <w:sz w:val="28"/>
          <w:szCs w:val="28"/>
          <w:lang w:eastAsia="ru-RU"/>
        </w:rPr>
        <w:t>«Красота рукотворная – посуда, вещи, украшения, орнаментальное искусство, архитектура, транспорт, пригласительные билеты, открытки, подарочные сувениры (рисование и ручной труд).</w:t>
      </w:r>
      <w:proofErr w:type="gramEnd"/>
      <w:r w:rsidRPr="00BC70DB">
        <w:rPr>
          <w:rFonts w:ascii="Times New Roman" w:eastAsia="Times New Roman" w:hAnsi="Times New Roman" w:cs="Times New Roman"/>
          <w:sz w:val="28"/>
          <w:szCs w:val="28"/>
          <w:lang w:eastAsia="ru-RU"/>
        </w:rPr>
        <w:t xml:space="preserve"> Обобщение темы. Выставка «Мастера изображения, постройки и украшения делают мир прекрасным»</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«Природа – вечный образец искусства»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Пейзажи природы, цветущие сады, «О чем шумит весенний лес», весенний натюрморт. Весенний праздник «Пасха». Композиция в жанре морского пейзажа. Понятие «маринист». Небесный пейзаж. «Ее величество  - Природа». Коллективное сотворчество. Итоговое занятие. Выставка «Где живет красота».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«ИСКУССТВО ВОКРУГ НАС»</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3 года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ЦЕЛЬ: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ab/>
        <w:t>Поиск новых проявлений искусства в жизни.</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ЗАДАЧИ</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художественное  восприятие мира на основе изучения различных видов и жанров искусства.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эмоциональное восприятие на художественную красоту окружающего мира, родного края, города, поселка, своего дома.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Развивать художественно-творческую активность.</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Осуществлять знакомство с творчеством мастеров изобразительного искусства; знакомство с синтезом искусств: живопись литература, музыка.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третий год</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представление о видах и жанрах изобразительного искусства;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общие представления о других видах искусства (театр, цирк, музыка)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Что лучшие произведения искусства хранятся и демонстрируются в музеях искусства и являются наследием человечества</w:t>
      </w:r>
    </w:p>
    <w:p w:rsidR="00BC70DB" w:rsidRPr="00BC70DB" w:rsidRDefault="00BC70DB" w:rsidP="00BC70DB">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Термины: «живопись», «графика», «скульптура», «архитектура», «декоративно-прикладное искусство», «театр», «цирк».</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Подчеркивать в доступной форме красоту форм, объектов предметного мира;</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Владеть навыками работы в различных техниках и материалах по заданным темам;</w:t>
      </w:r>
    </w:p>
    <w:p w:rsidR="00BC70DB" w:rsidRPr="00BC70DB" w:rsidRDefault="00BC70DB" w:rsidP="00BC70DB">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Различать виды и жанры изобразительного искусства.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III</w:t>
      </w:r>
      <w:r w:rsidRPr="00BC70DB">
        <w:rPr>
          <w:rFonts w:ascii="Times New Roman" w:eastAsia="Times New Roman" w:hAnsi="Times New Roman" w:cs="Times New Roman"/>
          <w:b/>
          <w:sz w:val="28"/>
          <w:szCs w:val="28"/>
          <w:lang w:eastAsia="ru-RU"/>
        </w:rPr>
        <w:t>-</w:t>
      </w:r>
      <w:proofErr w:type="gramStart"/>
      <w:r w:rsidRPr="00BC70DB">
        <w:rPr>
          <w:rFonts w:ascii="Times New Roman" w:eastAsia="Times New Roman" w:hAnsi="Times New Roman" w:cs="Times New Roman"/>
          <w:b/>
          <w:sz w:val="28"/>
          <w:szCs w:val="28"/>
          <w:lang w:eastAsia="ru-RU"/>
        </w:rPr>
        <w:t>го  года</w:t>
      </w:r>
      <w:proofErr w:type="gramEnd"/>
    </w:p>
    <w:tbl>
      <w:tblPr>
        <w:tblW w:w="987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4961"/>
        <w:gridCol w:w="1418"/>
        <w:gridCol w:w="1417"/>
        <w:gridCol w:w="1559"/>
      </w:tblGrid>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96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«Где живет искусство»</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«Край  мой – родина моя»</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«Музеи мира»</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9</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961"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r>
      <w:tr w:rsidR="00BC70DB" w:rsidRPr="00BC70DB" w:rsidTr="00BC70DB">
        <w:tblPrEx>
          <w:tblCellMar>
            <w:top w:w="0" w:type="dxa"/>
            <w:bottom w:w="0" w:type="dxa"/>
          </w:tblCellMar>
        </w:tblPrEx>
        <w:tc>
          <w:tcPr>
            <w:tcW w:w="523"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p>
        </w:tc>
        <w:tc>
          <w:tcPr>
            <w:tcW w:w="4961"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417"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6</w:t>
            </w:r>
          </w:p>
        </w:tc>
        <w:tc>
          <w:tcPr>
            <w:tcW w:w="1559"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2</w:t>
            </w:r>
            <w:r w:rsidRPr="00BC70DB">
              <w:rPr>
                <w:rFonts w:ascii="Times New Roman" w:eastAsia="Times New Roman" w:hAnsi="Times New Roman" w:cs="Times New Roman"/>
                <w:b/>
                <w:sz w:val="28"/>
                <w:szCs w:val="28"/>
                <w:lang w:eastAsia="ru-RU"/>
              </w:rPr>
              <w:t>8</w:t>
            </w:r>
          </w:p>
        </w:tc>
      </w:tr>
    </w:tbl>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lastRenderedPageBreak/>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3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Программа «Искусство вокруг нас», является  дальнейшим шагом развития у детей художественного восприятия мира на основе изучения различных видов и жанров искусства. Программа 3-го года  рассчитана на 34 часа в год, занятия проходят 1 раз в неделю по 1 часу.</w:t>
      </w:r>
    </w:p>
    <w:p w:rsidR="00BC70DB" w:rsidRPr="00BC70DB" w:rsidRDefault="00BC70DB" w:rsidP="00BC70DB">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Pr="00BC70DB">
        <w:rPr>
          <w:rFonts w:ascii="Times New Roman" w:eastAsia="Times New Roman" w:hAnsi="Times New Roman" w:cs="Times New Roman"/>
          <w:i/>
          <w:sz w:val="28"/>
          <w:szCs w:val="28"/>
          <w:lang w:eastAsia="ru-RU"/>
        </w:rPr>
        <w:t>«Где живет искусство».  (11ч.)</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Введение в программу.  Тематика разделов. Техника безопасности. Искусство в доме. Красота в уютном доме, любимые игрушки, посуда праздничная и повседневная. Изображение и украшения из пластилина. «Листая любимые книги» – книжная иллюстрация, «Мой дом» – интерьер дома. Обобщение темы. Выставка «Искусство в моем доме».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2. «Край мой</w:t>
      </w:r>
      <w:r>
        <w:rPr>
          <w:rFonts w:ascii="Times New Roman" w:eastAsia="Times New Roman" w:hAnsi="Times New Roman" w:cs="Times New Roman"/>
          <w:i/>
          <w:sz w:val="28"/>
          <w:szCs w:val="28"/>
          <w:lang w:eastAsia="ru-RU"/>
        </w:rPr>
        <w:t xml:space="preserve"> </w:t>
      </w:r>
      <w:r w:rsidRPr="00BC70DB">
        <w:rPr>
          <w:rFonts w:ascii="Times New Roman" w:eastAsia="Times New Roman" w:hAnsi="Times New Roman" w:cs="Times New Roman"/>
          <w:i/>
          <w:sz w:val="28"/>
          <w:szCs w:val="28"/>
          <w:lang w:eastAsia="ru-RU"/>
        </w:rPr>
        <w:t xml:space="preserve">- родина моя» </w:t>
      </w:r>
      <w:proofErr w:type="gramStart"/>
      <w:r w:rsidRPr="00BC70DB">
        <w:rPr>
          <w:rFonts w:ascii="Times New Roman" w:eastAsia="Times New Roman" w:hAnsi="Times New Roman" w:cs="Times New Roman"/>
          <w:i/>
          <w:sz w:val="28"/>
          <w:szCs w:val="28"/>
          <w:lang w:eastAsia="ru-RU"/>
        </w:rPr>
        <w:t xml:space="preserve">( </w:t>
      </w:r>
      <w:proofErr w:type="gramEnd"/>
      <w:r w:rsidRPr="00BC70DB">
        <w:rPr>
          <w:rFonts w:ascii="Times New Roman" w:eastAsia="Times New Roman" w:hAnsi="Times New Roman" w:cs="Times New Roman"/>
          <w:i/>
          <w:sz w:val="28"/>
          <w:szCs w:val="28"/>
          <w:lang w:eastAsia="ru-RU"/>
        </w:rPr>
        <w:t xml:space="preserve">11ч.)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Красота родного города. Природа, архитектура, достопримечательности. Изображение в свободной технике. Вырезание из бумаги, путем многократного складывания. Обобщение темы. Выставка.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3.  «Музеи мира» (11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Музеи мира. Жанры и виды искусства. Понятия: «живопись», «портрет», «натюрморт», «скульптура». Изображение портрета, натюрморта. Лепка скульптуры. Навыки работы с пластилином. Декоративно </w:t>
      </w:r>
      <w:proofErr w:type="gramStart"/>
      <w:r w:rsidRPr="00BC70DB">
        <w:rPr>
          <w:rFonts w:ascii="Times New Roman" w:eastAsia="Times New Roman" w:hAnsi="Times New Roman" w:cs="Times New Roman"/>
          <w:sz w:val="28"/>
          <w:szCs w:val="28"/>
          <w:lang w:eastAsia="ru-RU"/>
        </w:rPr>
        <w:t>–п</w:t>
      </w:r>
      <w:proofErr w:type="gramEnd"/>
      <w:r w:rsidRPr="00BC70DB">
        <w:rPr>
          <w:rFonts w:ascii="Times New Roman" w:eastAsia="Times New Roman" w:hAnsi="Times New Roman" w:cs="Times New Roman"/>
          <w:sz w:val="28"/>
          <w:szCs w:val="28"/>
          <w:lang w:eastAsia="ru-RU"/>
        </w:rPr>
        <w:t xml:space="preserve">рикладное искусство в музеях. Роспись предметов домашнего обихода по мотивам народных промыслов. Обобщение темы. Выставка «Наш вернисаж».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Итоговое занятие по программе (1ч.)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Обобщение курса программы «Искусство вокруг нас». Итоговая выставка. Игры, викторины. </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«Из истории искусства»</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программа  4 года</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 xml:space="preserve">ЦЕЛЬ: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ab/>
        <w:t>Познание культуры всего человечества, его духовности, через красоту окружающего мира во все времена, через искусство разных народов.</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lastRenderedPageBreak/>
        <w:t>ЗАДАЧИ</w:t>
      </w:r>
      <w:r w:rsidRPr="00BC70DB">
        <w:rPr>
          <w:rFonts w:ascii="Times New Roman" w:eastAsia="Times New Roman" w:hAnsi="Times New Roman" w:cs="Times New Roman"/>
          <w:sz w:val="28"/>
          <w:szCs w:val="28"/>
          <w:lang w:eastAsia="ru-RU"/>
        </w:rPr>
        <w:t>:</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Формировать представления об общественных ценностях, свойственных каждой культуре.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Воспитывать  уважение к историческому и культурному наследию малой Родины, своей страны и всего мира.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Способствовать формированию чувства национального достоинства, культуры межнационального общения в процессе освоения связей традиционной культуры и народного искусства с бытом, трудом, историей страны и мира.</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Осуществлять знакомство с шедеврами отечественного и мирового искусства. С национальной культурой региона для активизации познавательного интереса к отечественному искусству и мировой художественной  культуре.</w:t>
      </w:r>
    </w:p>
    <w:p w:rsidR="00BC70DB" w:rsidRPr="00BC70DB" w:rsidRDefault="00BC70DB" w:rsidP="00BC70DB">
      <w:pPr>
        <w:numPr>
          <w:ilvl w:val="0"/>
          <w:numId w:val="4"/>
        </w:numPr>
        <w:spacing w:after="0" w:line="360" w:lineRule="auto"/>
        <w:ind w:left="0" w:firstLine="0"/>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Способствовать выявлению у детей интереса к продолжению дальнейшей учебы в художественной школе.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ПРОГНОЗИРУЕМЫЕ РЕЗУЛЬТАТЫ:</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Четвертый год обучения.</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знать: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Иметь представления об общечеловеческих ценностях, свойственных каждой культуре;</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Знать особенности художественного языка мастеров искусства различных эпох и народов;</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Термины «Возрождение», «ренессанс», «готика», «иконопись», «античность», «реставрация», «шедевр», «оригами», «</w:t>
      </w:r>
      <w:proofErr w:type="spellStart"/>
      <w:r w:rsidRPr="00BC70DB">
        <w:rPr>
          <w:rFonts w:ascii="Times New Roman" w:eastAsia="Times New Roman" w:hAnsi="Times New Roman" w:cs="Times New Roman"/>
          <w:sz w:val="28"/>
          <w:szCs w:val="28"/>
          <w:lang w:eastAsia="ru-RU"/>
        </w:rPr>
        <w:t>икэбана</w:t>
      </w:r>
      <w:proofErr w:type="spellEnd"/>
      <w:r w:rsidRPr="00BC70DB">
        <w:rPr>
          <w:rFonts w:ascii="Times New Roman" w:eastAsia="Times New Roman" w:hAnsi="Times New Roman" w:cs="Times New Roman"/>
          <w:sz w:val="28"/>
          <w:szCs w:val="28"/>
          <w:lang w:eastAsia="ru-RU"/>
        </w:rPr>
        <w:t>», «</w:t>
      </w:r>
      <w:proofErr w:type="spellStart"/>
      <w:r w:rsidRPr="00BC70DB">
        <w:rPr>
          <w:rFonts w:ascii="Times New Roman" w:eastAsia="Times New Roman" w:hAnsi="Times New Roman" w:cs="Times New Roman"/>
          <w:sz w:val="28"/>
          <w:szCs w:val="28"/>
          <w:lang w:eastAsia="ru-RU"/>
        </w:rPr>
        <w:t>нэукэ</w:t>
      </w:r>
      <w:proofErr w:type="spellEnd"/>
      <w:r w:rsidRPr="00BC70DB">
        <w:rPr>
          <w:rFonts w:ascii="Times New Roman" w:eastAsia="Times New Roman" w:hAnsi="Times New Roman" w:cs="Times New Roman"/>
          <w:sz w:val="28"/>
          <w:szCs w:val="28"/>
          <w:lang w:eastAsia="ru-RU"/>
        </w:rPr>
        <w:t>».</w:t>
      </w:r>
      <w:proofErr w:type="gramEnd"/>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Должны уметь:</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Свободно владеть материалами изобразительного искусства;</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Свободно, творчески комбинировать техники, средства художественной выразительности в своих работах;</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 работе над творческим заданием, замыслом обращаться к литературным и иллюстративным источникам;</w:t>
      </w:r>
    </w:p>
    <w:p w:rsidR="00BC70DB" w:rsidRP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lastRenderedPageBreak/>
        <w:t>Творчески оформлять и вести творческие тетради по изобразительному искусству;</w:t>
      </w:r>
    </w:p>
    <w:p w:rsidR="00BC70DB" w:rsidRDefault="00BC70DB" w:rsidP="00BC70DB">
      <w:pPr>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Использовать полученные знания и умения в творческих заданиях по пройденным темам: кроссворды викторины, упражнения,  </w:t>
      </w:r>
      <w:r>
        <w:rPr>
          <w:rFonts w:ascii="Times New Roman" w:eastAsia="Times New Roman" w:hAnsi="Times New Roman" w:cs="Times New Roman"/>
          <w:sz w:val="28"/>
          <w:szCs w:val="28"/>
          <w:lang w:eastAsia="ru-RU"/>
        </w:rPr>
        <w:t>написание мини-сочинений и т.д.</w:t>
      </w:r>
    </w:p>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eastAsia="ru-RU"/>
        </w:rPr>
        <w:t>УЧЕБНО-ТЕМАТИЧЕСКИЙ ПЛАН</w:t>
      </w:r>
    </w:p>
    <w:p w:rsidR="00BC70DB" w:rsidRPr="00BC70DB" w:rsidRDefault="00BC70DB" w:rsidP="00BC70DB">
      <w:pPr>
        <w:spacing w:after="0" w:line="360" w:lineRule="auto"/>
        <w:jc w:val="center"/>
        <w:rPr>
          <w:rFonts w:ascii="Times New Roman" w:eastAsia="Times New Roman" w:hAnsi="Times New Roman" w:cs="Times New Roman"/>
          <w:b/>
          <w:i/>
          <w:sz w:val="28"/>
          <w:szCs w:val="28"/>
          <w:lang w:eastAsia="ru-RU"/>
        </w:rPr>
      </w:pPr>
      <w:r w:rsidRPr="00BC70DB">
        <w:rPr>
          <w:rFonts w:ascii="Times New Roman" w:eastAsia="Times New Roman" w:hAnsi="Times New Roman" w:cs="Times New Roman"/>
          <w:b/>
          <w:i/>
          <w:sz w:val="28"/>
          <w:szCs w:val="28"/>
          <w:lang w:val="en-US" w:eastAsia="ru-RU"/>
        </w:rPr>
        <w:t>IV</w:t>
      </w:r>
      <w:r w:rsidRPr="00BC70DB">
        <w:rPr>
          <w:rFonts w:ascii="Times New Roman" w:eastAsia="Times New Roman" w:hAnsi="Times New Roman" w:cs="Times New Roman"/>
          <w:b/>
          <w:i/>
          <w:sz w:val="28"/>
          <w:szCs w:val="28"/>
          <w:lang w:eastAsia="ru-RU"/>
        </w:rPr>
        <w:t>-</w:t>
      </w:r>
      <w:proofErr w:type="gramStart"/>
      <w:r w:rsidRPr="00BC70DB">
        <w:rPr>
          <w:rFonts w:ascii="Times New Roman" w:eastAsia="Times New Roman" w:hAnsi="Times New Roman" w:cs="Times New Roman"/>
          <w:b/>
          <w:i/>
          <w:sz w:val="28"/>
          <w:szCs w:val="28"/>
          <w:lang w:eastAsia="ru-RU"/>
        </w:rPr>
        <w:t>го  года</w:t>
      </w:r>
      <w:proofErr w:type="gramEnd"/>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54"/>
        <w:gridCol w:w="1524"/>
        <w:gridCol w:w="1418"/>
        <w:gridCol w:w="1701"/>
      </w:tblGrid>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w:t>
            </w:r>
          </w:p>
        </w:tc>
        <w:tc>
          <w:tcPr>
            <w:tcW w:w="485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Блоки образовательной программы</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Всего часов</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Теория</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Практика</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Вводное занятие. </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«Искусство России»</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3</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«Культура и искусство Краснодарского края»</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4</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«Мировое искусство»</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5.</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«Духовная красота человека в искусстве»</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8</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2</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5</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6.</w:t>
            </w:r>
          </w:p>
        </w:tc>
        <w:tc>
          <w:tcPr>
            <w:tcW w:w="485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Итоговое занятие</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val="en-US" w:eastAsia="ru-RU"/>
              </w:rPr>
            </w:pPr>
            <w:r w:rsidRPr="00BC70DB">
              <w:rPr>
                <w:rFonts w:ascii="Times New Roman" w:eastAsia="Times New Roman" w:hAnsi="Times New Roman" w:cs="Times New Roman"/>
                <w:sz w:val="28"/>
                <w:szCs w:val="28"/>
                <w:lang w:val="en-US" w:eastAsia="ru-RU"/>
              </w:rPr>
              <w:t>1</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1</w:t>
            </w:r>
          </w:p>
        </w:tc>
      </w:tr>
      <w:tr w:rsidR="00BC70DB" w:rsidRPr="00BC70DB" w:rsidTr="00BC70DB">
        <w:tblPrEx>
          <w:tblCellMar>
            <w:top w:w="0" w:type="dxa"/>
            <w:bottom w:w="0" w:type="dxa"/>
          </w:tblCellMar>
        </w:tblPrEx>
        <w:tc>
          <w:tcPr>
            <w:tcW w:w="534" w:type="dxa"/>
          </w:tcPr>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tc>
        <w:tc>
          <w:tcPr>
            <w:tcW w:w="4854" w:type="dxa"/>
          </w:tcPr>
          <w:p w:rsidR="00BC70DB" w:rsidRPr="00BC70DB" w:rsidRDefault="00BC70DB" w:rsidP="00BC70DB">
            <w:pPr>
              <w:spacing w:after="0" w:line="360" w:lineRule="auto"/>
              <w:jc w:val="both"/>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ИТОГО:</w:t>
            </w:r>
          </w:p>
        </w:tc>
        <w:tc>
          <w:tcPr>
            <w:tcW w:w="1524"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val="en-US" w:eastAsia="ru-RU"/>
              </w:rPr>
            </w:pPr>
            <w:r w:rsidRPr="00BC70DB">
              <w:rPr>
                <w:rFonts w:ascii="Times New Roman" w:eastAsia="Times New Roman" w:hAnsi="Times New Roman" w:cs="Times New Roman"/>
                <w:b/>
                <w:sz w:val="28"/>
                <w:szCs w:val="28"/>
                <w:lang w:val="en-US" w:eastAsia="ru-RU"/>
              </w:rPr>
              <w:t>34</w:t>
            </w:r>
          </w:p>
        </w:tc>
        <w:tc>
          <w:tcPr>
            <w:tcW w:w="1418"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1</w:t>
            </w:r>
            <w:r w:rsidRPr="00BC70DB">
              <w:rPr>
                <w:rFonts w:ascii="Times New Roman" w:eastAsia="Times New Roman" w:hAnsi="Times New Roman" w:cs="Times New Roman"/>
                <w:b/>
                <w:sz w:val="28"/>
                <w:szCs w:val="28"/>
                <w:lang w:eastAsia="ru-RU"/>
              </w:rPr>
              <w:t>0</w:t>
            </w:r>
          </w:p>
        </w:tc>
        <w:tc>
          <w:tcPr>
            <w:tcW w:w="1701" w:type="dxa"/>
          </w:tcPr>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val="en-US" w:eastAsia="ru-RU"/>
              </w:rPr>
              <w:t>2</w:t>
            </w:r>
            <w:r w:rsidRPr="00BC70DB">
              <w:rPr>
                <w:rFonts w:ascii="Times New Roman" w:eastAsia="Times New Roman" w:hAnsi="Times New Roman" w:cs="Times New Roman"/>
                <w:b/>
                <w:sz w:val="28"/>
                <w:szCs w:val="28"/>
                <w:lang w:eastAsia="ru-RU"/>
              </w:rPr>
              <w:t>4</w:t>
            </w:r>
          </w:p>
        </w:tc>
      </w:tr>
    </w:tbl>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Содержание программы:</w:t>
      </w:r>
    </w:p>
    <w:p w:rsidR="00BC70DB" w:rsidRPr="00BC70DB" w:rsidRDefault="00BC70DB" w:rsidP="00BC70DB">
      <w:pPr>
        <w:spacing w:after="0" w:line="360" w:lineRule="auto"/>
        <w:jc w:val="center"/>
        <w:rPr>
          <w:rFonts w:ascii="Times New Roman" w:eastAsia="Times New Roman" w:hAnsi="Times New Roman" w:cs="Times New Roman"/>
          <w:b/>
          <w:sz w:val="28"/>
          <w:szCs w:val="28"/>
          <w:lang w:eastAsia="ru-RU"/>
        </w:rPr>
      </w:pPr>
      <w:r w:rsidRPr="00BC70DB">
        <w:rPr>
          <w:rFonts w:ascii="Times New Roman" w:eastAsia="Times New Roman" w:hAnsi="Times New Roman" w:cs="Times New Roman"/>
          <w:b/>
          <w:sz w:val="28"/>
          <w:szCs w:val="28"/>
          <w:lang w:eastAsia="ru-RU"/>
        </w:rPr>
        <w:t>4 года</w:t>
      </w:r>
    </w:p>
    <w:p w:rsid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Программа «Истоки искусства», является завершающей частью программы «КАК ПРЕКРАСЕН ЭТОТ МИР». Программа 4-го года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proofErr w:type="gramStart"/>
      <w:r w:rsidRPr="00BC70DB">
        <w:rPr>
          <w:rFonts w:ascii="Times New Roman" w:eastAsia="Times New Roman" w:hAnsi="Times New Roman" w:cs="Times New Roman"/>
          <w:sz w:val="28"/>
          <w:szCs w:val="28"/>
          <w:lang w:eastAsia="ru-RU"/>
        </w:rPr>
        <w:t>рассчитана</w:t>
      </w:r>
      <w:proofErr w:type="gramEnd"/>
      <w:r w:rsidRPr="00BC70DB">
        <w:rPr>
          <w:rFonts w:ascii="Times New Roman" w:eastAsia="Times New Roman" w:hAnsi="Times New Roman" w:cs="Times New Roman"/>
          <w:sz w:val="28"/>
          <w:szCs w:val="28"/>
          <w:lang w:eastAsia="ru-RU"/>
        </w:rPr>
        <w:t xml:space="preserve"> на 34 часа в  год, занятия проходят 1 раз в неделю по 1 часу.</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1. Вводное занятие.  (1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Введение в программу. Знакомство с тематикой разделов программы. Обсуждение плана работы на год. Организация рабочего места. Правила техники безопасности на занятиях кружка.</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lastRenderedPageBreak/>
        <w:t xml:space="preserve">2. «Искусство России».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Знакомство и изучение русского национального искусства; декоративно прикладного творчества – промыслы России; литературного фольклора – сказки, былины. Архитектура. Храмы России – «Русские богатыри». Деревянное зодчество Руси. Русский костюм.</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3. «Культура и искусство Краснодарского края» (8 ч.)</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Знакомство и изучение культуры и искусства региона. Краснодарский край, Кубань. Казачество. Культура и искусство других национальностей проживающих в Краснодарском крае. Адыгейская и армянская культура. Красоты природ</w:t>
      </w:r>
      <w:r>
        <w:rPr>
          <w:rFonts w:ascii="Times New Roman" w:eastAsia="Times New Roman" w:hAnsi="Times New Roman" w:cs="Times New Roman"/>
          <w:sz w:val="28"/>
          <w:szCs w:val="28"/>
          <w:lang w:eastAsia="ru-RU"/>
        </w:rPr>
        <w:t xml:space="preserve">ы. </w:t>
      </w:r>
      <w:r w:rsidRPr="00BC70DB">
        <w:rPr>
          <w:rFonts w:ascii="Times New Roman" w:eastAsia="Times New Roman" w:hAnsi="Times New Roman" w:cs="Times New Roman"/>
          <w:sz w:val="28"/>
          <w:szCs w:val="28"/>
          <w:lang w:eastAsia="ru-RU"/>
        </w:rPr>
        <w:t xml:space="preserve">Какой многоликий </w:t>
      </w:r>
      <w:proofErr w:type="gramStart"/>
      <w:r w:rsidRPr="00BC70DB">
        <w:rPr>
          <w:rFonts w:ascii="Times New Roman" w:eastAsia="Times New Roman" w:hAnsi="Times New Roman" w:cs="Times New Roman"/>
          <w:sz w:val="28"/>
          <w:szCs w:val="28"/>
          <w:lang w:eastAsia="ru-RU"/>
        </w:rPr>
        <w:t>край</w:t>
      </w:r>
      <w:proofErr w:type="gramEnd"/>
      <w:r w:rsidRPr="00BC70DB">
        <w:rPr>
          <w:rFonts w:ascii="Times New Roman" w:eastAsia="Times New Roman" w:hAnsi="Times New Roman" w:cs="Times New Roman"/>
          <w:sz w:val="28"/>
          <w:szCs w:val="28"/>
          <w:lang w:eastAsia="ru-RU"/>
        </w:rPr>
        <w:t xml:space="preserve"> – какие разные культуры.    Через изучение русского народного искусства, национального искусства других народов, их истоков воспитывается любовь и патриотическое чувство к большой и малой Родине. Взаимодействие разных культур, их взаимообогащение – это и есть тот процесс, благодаря которому каждая культура развивается: чем сильнее мы любим свою культуру, тем эмоциональней и глубже воспринимаем другие.</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4. «Мировое искусство» (8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Знакомство и изучение древнего  мирового искусства. Возникновение искусства на Земле. Древний Египет, Древняя Греция, Япония, Индия, Древний Китай. Искусство эпохи Возрождения. Великие мастера эпохи Возрождения. Шедевры мирового искусства.  Живая связь времен – связь искусства с </w:t>
      </w:r>
      <w:proofErr w:type="gramStart"/>
      <w:r w:rsidRPr="00BC70DB">
        <w:rPr>
          <w:rFonts w:ascii="Times New Roman" w:eastAsia="Times New Roman" w:hAnsi="Times New Roman" w:cs="Times New Roman"/>
          <w:sz w:val="28"/>
          <w:szCs w:val="28"/>
          <w:lang w:eastAsia="ru-RU"/>
        </w:rPr>
        <w:t>народным</w:t>
      </w:r>
      <w:proofErr w:type="gramEnd"/>
      <w:r w:rsidRPr="00BC70DB">
        <w:rPr>
          <w:rFonts w:ascii="Times New Roman" w:eastAsia="Times New Roman" w:hAnsi="Times New Roman" w:cs="Times New Roman"/>
          <w:sz w:val="28"/>
          <w:szCs w:val="28"/>
          <w:lang w:eastAsia="ru-RU"/>
        </w:rPr>
        <w:t xml:space="preserve">, как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неугасаемый источник для творчества, необыкновенная способность народного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искусства к совершенствованию и бесконечному развитию. Красота и величие древней архитектуры - "Музея под открытым небом».</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i/>
          <w:sz w:val="28"/>
          <w:szCs w:val="28"/>
          <w:lang w:eastAsia="ru-RU"/>
        </w:rPr>
        <w:t>5. «Духовная красота человека в искусстве»(8 ч</w:t>
      </w:r>
      <w:r w:rsidRPr="00BC70DB">
        <w:rPr>
          <w:rFonts w:ascii="Times New Roman" w:eastAsia="Times New Roman" w:hAnsi="Times New Roman" w:cs="Times New Roman"/>
          <w:sz w:val="28"/>
          <w:szCs w:val="28"/>
          <w:lang w:eastAsia="ru-RU"/>
        </w:rPr>
        <w:t xml:space="preserve">.)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sz w:val="28"/>
          <w:szCs w:val="28"/>
          <w:lang w:eastAsia="ru-RU"/>
        </w:rPr>
        <w:t xml:space="preserve">  Образ материнства – вечная тема художника. Красота материнства «Нетленная красота» иконы. Духовность и нравственность, мир и согласие.  Красота старости. Уважение и любовь к пожилым людям. Исторические </w:t>
      </w:r>
      <w:r w:rsidRPr="00BC70DB">
        <w:rPr>
          <w:rFonts w:ascii="Times New Roman" w:eastAsia="Times New Roman" w:hAnsi="Times New Roman" w:cs="Times New Roman"/>
          <w:sz w:val="28"/>
          <w:szCs w:val="28"/>
          <w:lang w:eastAsia="ru-RU"/>
        </w:rPr>
        <w:lastRenderedPageBreak/>
        <w:t xml:space="preserve">сюжеты. Героизм людей. Красота труда и природы. Труд человека на полотнах великих художников.                                   У каждого искусства свой язык красоты. Через постижение общих законов искусства, места, которое занимает искусство в окружающей жизни идет процесс формирования представлений о многообразии художественного творчества, осознания того, что существуют общечеловеческие ценности: </w:t>
      </w:r>
      <w:r w:rsidRPr="00BC70DB">
        <w:rPr>
          <w:rFonts w:ascii="Times New Roman" w:eastAsia="Times New Roman" w:hAnsi="Times New Roman" w:cs="Times New Roman"/>
          <w:i/>
          <w:sz w:val="28"/>
          <w:szCs w:val="28"/>
          <w:lang w:eastAsia="ru-RU"/>
        </w:rPr>
        <w:t xml:space="preserve">ДОБРО. ЗЛО. ЛЮБОВЬ.     </w:t>
      </w:r>
    </w:p>
    <w:p w:rsidR="00BC70DB" w:rsidRPr="00BC70DB" w:rsidRDefault="00BC70DB" w:rsidP="00BC70DB">
      <w:pPr>
        <w:spacing w:after="0" w:line="360" w:lineRule="auto"/>
        <w:jc w:val="both"/>
        <w:rPr>
          <w:rFonts w:ascii="Times New Roman" w:eastAsia="Times New Roman" w:hAnsi="Times New Roman" w:cs="Times New Roman"/>
          <w:i/>
          <w:sz w:val="28"/>
          <w:szCs w:val="28"/>
          <w:lang w:eastAsia="ru-RU"/>
        </w:rPr>
      </w:pPr>
      <w:r w:rsidRPr="00BC70DB">
        <w:rPr>
          <w:rFonts w:ascii="Times New Roman" w:eastAsia="Times New Roman" w:hAnsi="Times New Roman" w:cs="Times New Roman"/>
          <w:i/>
          <w:sz w:val="28"/>
          <w:szCs w:val="28"/>
          <w:lang w:eastAsia="ru-RU"/>
        </w:rPr>
        <w:t xml:space="preserve">5. Итоговое занятие.(1 ч.)                                                </w:t>
      </w:r>
    </w:p>
    <w:p w:rsidR="00BC70DB" w:rsidRPr="00BC70DB" w:rsidRDefault="00BC70DB" w:rsidP="00BC70DB">
      <w:pPr>
        <w:spacing w:after="0" w:line="360" w:lineRule="auto"/>
        <w:jc w:val="both"/>
        <w:rPr>
          <w:rFonts w:ascii="Times New Roman" w:eastAsia="Times New Roman" w:hAnsi="Times New Roman" w:cs="Times New Roman"/>
          <w:sz w:val="28"/>
          <w:szCs w:val="28"/>
          <w:lang w:eastAsia="ru-RU"/>
        </w:rPr>
      </w:pPr>
      <w:r w:rsidRPr="00BC70DB">
        <w:rPr>
          <w:rFonts w:ascii="Times New Roman" w:eastAsia="Times New Roman" w:hAnsi="Times New Roman" w:cs="Times New Roman"/>
          <w:sz w:val="28"/>
          <w:szCs w:val="28"/>
          <w:lang w:eastAsia="ru-RU"/>
        </w:rPr>
        <w:t xml:space="preserve"> Обобщение курса программы «Истоки искусства». Задача педагога вместе с детьми прийти к общему выводу: «Весь мир – музей!»      Выставка – отчет.                                                                  Сочинение «Красота повсюду и всегда» (искусство окружает нас повсюду и всегда, имеет древние корни, искусство вечно).        </w:t>
      </w:r>
    </w:p>
    <w:sectPr w:rsidR="00BC70DB" w:rsidRPr="00BC70DB" w:rsidSect="00BC70D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1">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2">
    <w:nsid w:val="067B3F9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9B877D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2C8645B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405E09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09949C5"/>
    <w:multiLevelType w:val="singleLevel"/>
    <w:tmpl w:val="9618AD62"/>
    <w:lvl w:ilvl="0">
      <w:start w:val="2"/>
      <w:numFmt w:val="bullet"/>
      <w:lvlText w:val="-"/>
      <w:lvlJc w:val="left"/>
      <w:pPr>
        <w:tabs>
          <w:tab w:val="num" w:pos="1069"/>
        </w:tabs>
        <w:ind w:left="1069" w:hanging="360"/>
      </w:pPr>
      <w:rPr>
        <w:rFonts w:hint="default"/>
      </w:rPr>
    </w:lvl>
  </w:abstractNum>
  <w:abstractNum w:abstractNumId="7">
    <w:nsid w:val="59D22860"/>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9F3"/>
    <w:rsid w:val="00820EB8"/>
    <w:rsid w:val="00977D91"/>
    <w:rsid w:val="00BC70DB"/>
    <w:rsid w:val="00CB29F3"/>
    <w:rsid w:val="00CC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F3"/>
    <w:rPr>
      <w:rFonts w:ascii="Calibri" w:eastAsia="Calibri" w:hAnsi="Calibri" w:cs="Calibri"/>
      <w:lang w:eastAsia="ar-SA"/>
    </w:rPr>
  </w:style>
  <w:style w:type="paragraph" w:styleId="3">
    <w:name w:val="heading 3"/>
    <w:basedOn w:val="a"/>
    <w:next w:val="a"/>
    <w:link w:val="30"/>
    <w:qFormat/>
    <w:rsid w:val="00977D91"/>
    <w:pPr>
      <w:keepNext/>
      <w:spacing w:after="0" w:line="240" w:lineRule="auto"/>
      <w:ind w:left="360"/>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9F3"/>
    <w:pPr>
      <w:ind w:left="720"/>
    </w:pPr>
  </w:style>
  <w:style w:type="paragraph" w:styleId="a4">
    <w:name w:val="No Spacing"/>
    <w:qFormat/>
    <w:rsid w:val="00CB29F3"/>
    <w:pPr>
      <w:suppressAutoHyphens/>
      <w:spacing w:after="0" w:line="240" w:lineRule="auto"/>
    </w:pPr>
    <w:rPr>
      <w:rFonts w:ascii="Calibri" w:eastAsia="Calibri" w:hAnsi="Calibri" w:cs="Calibri"/>
      <w:lang w:eastAsia="ar-SA"/>
    </w:rPr>
  </w:style>
  <w:style w:type="character" w:styleId="a5">
    <w:name w:val="endnote reference"/>
    <w:semiHidden/>
    <w:rsid w:val="00CB29F3"/>
    <w:rPr>
      <w:vertAlign w:val="superscript"/>
    </w:rPr>
  </w:style>
  <w:style w:type="character" w:customStyle="1" w:styleId="30">
    <w:name w:val="Заголовок 3 Знак"/>
    <w:basedOn w:val="a0"/>
    <w:link w:val="3"/>
    <w:rsid w:val="00977D91"/>
    <w:rPr>
      <w:rFonts w:ascii="Times New Roman" w:eastAsia="Times New Roman" w:hAnsi="Times New Roman" w:cs="Times New Roman"/>
      <w:sz w:val="28"/>
      <w:szCs w:val="24"/>
      <w:lang w:eastAsia="ru-RU"/>
    </w:rPr>
  </w:style>
  <w:style w:type="numbering" w:customStyle="1" w:styleId="1">
    <w:name w:val="Нет списка1"/>
    <w:next w:val="a2"/>
    <w:semiHidden/>
    <w:rsid w:val="00977D91"/>
  </w:style>
  <w:style w:type="paragraph" w:customStyle="1" w:styleId="a6">
    <w:name w:val="Содержимое таблицы"/>
    <w:basedOn w:val="a"/>
    <w:rsid w:val="00977D91"/>
    <w:pPr>
      <w:widowControl w:val="0"/>
      <w:suppressLineNumbers/>
      <w:suppressAutoHyphens/>
      <w:spacing w:after="0" w:line="240" w:lineRule="auto"/>
    </w:pPr>
    <w:rPr>
      <w:rFonts w:ascii="Arial" w:eastAsia="Arial Unicode MS" w:hAnsi="Arial" w:cs="Times New Roman"/>
      <w:sz w:val="24"/>
      <w:szCs w:val="24"/>
      <w:lang/>
    </w:rPr>
  </w:style>
  <w:style w:type="paragraph" w:styleId="2">
    <w:name w:val="Body Text 2"/>
    <w:basedOn w:val="a"/>
    <w:link w:val="20"/>
    <w:rsid w:val="00977D9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77D91"/>
    <w:rPr>
      <w:rFonts w:ascii="Times New Roman" w:eastAsia="Times New Roman" w:hAnsi="Times New Roman" w:cs="Times New Roman"/>
      <w:sz w:val="24"/>
      <w:szCs w:val="24"/>
      <w:lang w:eastAsia="ru-RU"/>
    </w:rPr>
  </w:style>
  <w:style w:type="paragraph" w:styleId="a7">
    <w:name w:val="Normal (Web)"/>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7D91"/>
  </w:style>
  <w:style w:type="paragraph" w:customStyle="1" w:styleId="c0">
    <w:name w:val="c0"/>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9">
    <w:name w:val="c0 c1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 c8"/>
    <w:basedOn w:val="a0"/>
    <w:rsid w:val="00977D91"/>
  </w:style>
  <w:style w:type="character" w:customStyle="1" w:styleId="c2c4">
    <w:name w:val="c2 c4"/>
    <w:basedOn w:val="a0"/>
    <w:rsid w:val="00977D91"/>
  </w:style>
  <w:style w:type="character" w:customStyle="1" w:styleId="c7c8">
    <w:name w:val="c7 c8"/>
    <w:basedOn w:val="a0"/>
    <w:rsid w:val="00977D91"/>
  </w:style>
  <w:style w:type="character" w:customStyle="1" w:styleId="c7c8c4">
    <w:name w:val="c7 c8 c4"/>
    <w:basedOn w:val="a0"/>
    <w:rsid w:val="00977D91"/>
  </w:style>
  <w:style w:type="character" w:customStyle="1" w:styleId="c7c4">
    <w:name w:val="c7 c4"/>
    <w:basedOn w:val="a0"/>
    <w:rsid w:val="00977D91"/>
  </w:style>
  <w:style w:type="character" w:customStyle="1" w:styleId="c2c17c4">
    <w:name w:val="c2 c17 c4"/>
    <w:basedOn w:val="a0"/>
    <w:rsid w:val="00977D91"/>
  </w:style>
  <w:style w:type="character" w:customStyle="1" w:styleId="c2c4c17">
    <w:name w:val="c2 c4 c17"/>
    <w:basedOn w:val="a0"/>
    <w:rsid w:val="00977D91"/>
  </w:style>
  <w:style w:type="paragraph" w:customStyle="1" w:styleId="c9c29">
    <w:name w:val="c9 c29"/>
    <w:basedOn w:val="a"/>
    <w:rsid w:val="0097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4">
    <w:name w:val="c2 c8 c4"/>
    <w:basedOn w:val="a0"/>
    <w:rsid w:val="00977D91"/>
  </w:style>
  <w:style w:type="character" w:customStyle="1" w:styleId="c7">
    <w:name w:val="c7"/>
    <w:basedOn w:val="a0"/>
    <w:rsid w:val="00977D91"/>
  </w:style>
  <w:style w:type="character" w:styleId="a8">
    <w:name w:val="Strong"/>
    <w:qFormat/>
    <w:rsid w:val="00977D91"/>
    <w:rPr>
      <w:b/>
      <w:bCs/>
    </w:rPr>
  </w:style>
  <w:style w:type="character" w:styleId="a9">
    <w:name w:val="Emphasis"/>
    <w:qFormat/>
    <w:rsid w:val="00977D91"/>
    <w:rPr>
      <w:i/>
      <w:iCs/>
    </w:rPr>
  </w:style>
  <w:style w:type="paragraph" w:styleId="aa">
    <w:name w:val="footer"/>
    <w:basedOn w:val="a"/>
    <w:link w:val="ab"/>
    <w:rsid w:val="00977D91"/>
    <w:pPr>
      <w:tabs>
        <w:tab w:val="center" w:pos="4677"/>
        <w:tab w:val="right" w:pos="9355"/>
      </w:tabs>
    </w:pPr>
    <w:rPr>
      <w:rFonts w:eastAsia="Times New Roman" w:cs="Times New Roman"/>
      <w:lang w:eastAsia="ru-RU"/>
    </w:rPr>
  </w:style>
  <w:style w:type="character" w:customStyle="1" w:styleId="ab">
    <w:name w:val="Нижний колонтитул Знак"/>
    <w:basedOn w:val="a0"/>
    <w:link w:val="aa"/>
    <w:rsid w:val="00977D91"/>
    <w:rPr>
      <w:rFonts w:ascii="Calibri" w:eastAsia="Times New Roman" w:hAnsi="Calibri" w:cs="Times New Roman"/>
      <w:lang w:eastAsia="ru-RU"/>
    </w:rPr>
  </w:style>
  <w:style w:type="character" w:styleId="ac">
    <w:name w:val="page number"/>
    <w:basedOn w:val="a0"/>
    <w:rsid w:val="00977D91"/>
  </w:style>
  <w:style w:type="paragraph" w:styleId="ad">
    <w:name w:val="Balloon Text"/>
    <w:basedOn w:val="a"/>
    <w:link w:val="ae"/>
    <w:uiPriority w:val="99"/>
    <w:semiHidden/>
    <w:unhideWhenUsed/>
    <w:rsid w:val="00977D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7D91"/>
    <w:rPr>
      <w:rFonts w:ascii="Tahoma" w:eastAsia="Calibri" w:hAnsi="Tahoma" w:cs="Tahoma"/>
      <w:sz w:val="16"/>
      <w:szCs w:val="16"/>
      <w:lang w:eastAsia="ar-SA"/>
    </w:rPr>
  </w:style>
  <w:style w:type="paragraph" w:customStyle="1" w:styleId="af">
    <w:name w:val=" Знак"/>
    <w:basedOn w:val="a"/>
    <w:rsid w:val="00BC70DB"/>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semiHidden/>
    <w:rsid w:val="00BC70DB"/>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semiHidden/>
    <w:rsid w:val="00BC70DB"/>
    <w:rPr>
      <w:rFonts w:ascii="Times New Roman" w:eastAsia="Times New Roman" w:hAnsi="Times New Roman" w:cs="Times New Roman"/>
      <w:sz w:val="28"/>
      <w:szCs w:val="20"/>
      <w:lang w:eastAsia="ru-RU"/>
    </w:rPr>
  </w:style>
  <w:style w:type="table" w:styleId="af2">
    <w:name w:val="Table Grid"/>
    <w:basedOn w:val="a1"/>
    <w:uiPriority w:val="59"/>
    <w:rsid w:val="00BC70D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4303</Words>
  <Characters>24528</Characters>
  <Application>Microsoft Office Word</Application>
  <DocSecurity>0</DocSecurity>
  <Lines>204</Lines>
  <Paragraphs>57</Paragraphs>
  <ScaleCrop>false</ScaleCrop>
  <Company>Microsoft</Company>
  <LinksUpToDate>false</LinksUpToDate>
  <CharactersWithSpaces>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2018-12-24T06:51:00Z</dcterms:created>
  <dcterms:modified xsi:type="dcterms:W3CDTF">2018-12-24T06:51:00Z</dcterms:modified>
</cp:coreProperties>
</file>